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A893" w14:textId="2FB2DE31" w:rsidR="00592F81" w:rsidRPr="00713A75" w:rsidRDefault="007F3C2E" w:rsidP="003F2C64">
      <w:pPr>
        <w:jc w:val="center"/>
        <w:rPr>
          <w:rFonts w:ascii="Arial" w:hAnsi="Arial" w:cs="Arial"/>
          <w:b/>
          <w:bCs/>
          <w:sz w:val="28"/>
          <w:szCs w:val="24"/>
        </w:rPr>
      </w:pPr>
      <w:r w:rsidRPr="00713A75">
        <w:rPr>
          <w:rFonts w:ascii="Arial" w:hAnsi="Arial" w:cs="Arial"/>
          <w:b/>
          <w:bCs/>
          <w:sz w:val="28"/>
          <w:szCs w:val="24"/>
        </w:rPr>
        <w:t>Memorandum of Understanding</w:t>
      </w:r>
      <w:r w:rsidR="00713A75">
        <w:rPr>
          <w:rFonts w:ascii="Arial" w:hAnsi="Arial" w:cs="Arial"/>
          <w:b/>
          <w:bCs/>
          <w:sz w:val="28"/>
          <w:szCs w:val="24"/>
        </w:rPr>
        <w:t xml:space="preserve"> (MOU)</w:t>
      </w:r>
    </w:p>
    <w:p w14:paraId="225DB4CA" w14:textId="4157B78D" w:rsidR="003E6D23" w:rsidRPr="009E4269" w:rsidRDefault="003E6D23" w:rsidP="003F2C64">
      <w:pPr>
        <w:jc w:val="center"/>
        <w:rPr>
          <w:rFonts w:ascii="Arial" w:hAnsi="Arial" w:cs="Arial"/>
          <w:b/>
          <w:bCs/>
          <w:sz w:val="24"/>
          <w:szCs w:val="24"/>
        </w:rPr>
      </w:pPr>
      <w:r w:rsidRPr="6BBC861C">
        <w:rPr>
          <w:rFonts w:ascii="Arial" w:hAnsi="Arial" w:cs="Arial"/>
          <w:b/>
          <w:bCs/>
          <w:sz w:val="24"/>
          <w:szCs w:val="24"/>
        </w:rPr>
        <w:t xml:space="preserve">PurpleOne </w:t>
      </w:r>
      <w:r w:rsidR="00A25F78" w:rsidRPr="6BBC861C">
        <w:rPr>
          <w:rFonts w:ascii="Arial" w:hAnsi="Arial" w:cs="Arial"/>
          <w:b/>
          <w:bCs/>
          <w:sz w:val="24"/>
          <w:szCs w:val="24"/>
        </w:rPr>
        <w:t xml:space="preserve">Partner </w:t>
      </w:r>
      <w:r w:rsidRPr="6BBC861C">
        <w:rPr>
          <w:rFonts w:ascii="Arial" w:hAnsi="Arial" w:cs="Arial"/>
          <w:b/>
          <w:bCs/>
          <w:sz w:val="24"/>
          <w:szCs w:val="24"/>
        </w:rPr>
        <w:t>Applicant</w:t>
      </w:r>
      <w:r w:rsidR="4805C5FF" w:rsidRPr="6BBC861C">
        <w:rPr>
          <w:rFonts w:ascii="Arial" w:hAnsi="Arial" w:cs="Arial"/>
          <w:b/>
          <w:bCs/>
          <w:sz w:val="24"/>
          <w:szCs w:val="24"/>
        </w:rPr>
        <w:t xml:space="preserve"> [Applicant]</w:t>
      </w:r>
      <w:r w:rsidRPr="6BBC861C">
        <w:rPr>
          <w:rFonts w:ascii="Arial" w:hAnsi="Arial" w:cs="Arial"/>
          <w:b/>
          <w:bCs/>
          <w:sz w:val="24"/>
          <w:szCs w:val="24"/>
        </w:rPr>
        <w:t xml:space="preserve"> and </w:t>
      </w:r>
      <w:r>
        <w:br/>
      </w:r>
      <w:r w:rsidR="00713A75" w:rsidRPr="6BBC861C">
        <w:rPr>
          <w:rFonts w:ascii="Arial" w:hAnsi="Arial" w:cs="Arial"/>
          <w:b/>
          <w:bCs/>
          <w:sz w:val="24"/>
          <w:szCs w:val="24"/>
        </w:rPr>
        <w:t xml:space="preserve">State-Recognized </w:t>
      </w:r>
      <w:r w:rsidRPr="6BBC861C">
        <w:rPr>
          <w:rFonts w:ascii="Arial" w:hAnsi="Arial" w:cs="Arial"/>
          <w:b/>
          <w:bCs/>
          <w:sz w:val="24"/>
          <w:szCs w:val="24"/>
        </w:rPr>
        <w:t>Domestic Violence Agency</w:t>
      </w:r>
      <w:r w:rsidR="00713A75" w:rsidRPr="6BBC861C">
        <w:rPr>
          <w:rFonts w:ascii="Arial" w:hAnsi="Arial" w:cs="Arial"/>
          <w:b/>
          <w:bCs/>
          <w:sz w:val="24"/>
          <w:szCs w:val="24"/>
        </w:rPr>
        <w:t xml:space="preserve"> Offering Comprehensive Domestic Violence Services</w:t>
      </w:r>
      <w:r w:rsidR="523D91C8" w:rsidRPr="6BBC861C">
        <w:rPr>
          <w:rFonts w:ascii="Arial" w:hAnsi="Arial" w:cs="Arial"/>
          <w:b/>
          <w:bCs/>
          <w:sz w:val="24"/>
          <w:szCs w:val="24"/>
        </w:rPr>
        <w:t xml:space="preserve"> [DV Agency]</w:t>
      </w:r>
    </w:p>
    <w:p w14:paraId="1BA74DB7" w14:textId="7C5D2CBC" w:rsidR="007F3C2E" w:rsidRPr="009E4269" w:rsidRDefault="007F3C2E">
      <w:pPr>
        <w:rPr>
          <w:rFonts w:ascii="Arial" w:hAnsi="Arial" w:cs="Arial"/>
          <w:smallCaps/>
          <w:sz w:val="24"/>
          <w:szCs w:val="24"/>
        </w:rPr>
      </w:pPr>
    </w:p>
    <w:p w14:paraId="0136779F" w14:textId="6B37DE8E" w:rsidR="007F3C2E" w:rsidRPr="009E4269" w:rsidRDefault="007F3C2E" w:rsidP="6BBC861C">
      <w:pPr>
        <w:spacing w:after="0"/>
        <w:rPr>
          <w:rFonts w:ascii="Arial" w:hAnsi="Arial" w:cs="Arial"/>
          <w:sz w:val="24"/>
          <w:szCs w:val="24"/>
        </w:rPr>
      </w:pPr>
      <w:r w:rsidRPr="6BBC861C">
        <w:rPr>
          <w:rFonts w:ascii="Arial" w:hAnsi="Arial" w:cs="Arial"/>
          <w:sz w:val="24"/>
          <w:szCs w:val="24"/>
        </w:rPr>
        <w:t xml:space="preserve">This Memorandum of Understanding (“MOU”) is entered into by </w:t>
      </w:r>
      <w:r w:rsidRPr="6BBC861C">
        <w:rPr>
          <w:rFonts w:ascii="Arial" w:hAnsi="Arial" w:cs="Arial"/>
          <w:b/>
          <w:bCs/>
          <w:color w:val="FF0000"/>
          <w:sz w:val="24"/>
          <w:szCs w:val="24"/>
        </w:rPr>
        <w:t>[D</w:t>
      </w:r>
      <w:r w:rsidR="3765D70B" w:rsidRPr="6BBC861C">
        <w:rPr>
          <w:rFonts w:ascii="Arial" w:hAnsi="Arial" w:cs="Arial"/>
          <w:b/>
          <w:bCs/>
          <w:color w:val="FF0000"/>
          <w:sz w:val="24"/>
          <w:szCs w:val="24"/>
        </w:rPr>
        <w:t>V</w:t>
      </w:r>
      <w:r w:rsidRPr="6BBC861C">
        <w:rPr>
          <w:rFonts w:ascii="Arial" w:hAnsi="Arial" w:cs="Arial"/>
          <w:b/>
          <w:bCs/>
          <w:color w:val="FF0000"/>
          <w:sz w:val="24"/>
          <w:szCs w:val="24"/>
        </w:rPr>
        <w:t xml:space="preserve"> Agency] </w:t>
      </w:r>
      <w:r w:rsidRPr="6BBC861C">
        <w:rPr>
          <w:rFonts w:ascii="Arial" w:hAnsi="Arial" w:cs="Arial"/>
          <w:sz w:val="24"/>
          <w:szCs w:val="24"/>
        </w:rPr>
        <w:t>and</w:t>
      </w:r>
      <w:r w:rsidR="00713A75" w:rsidRPr="6BBC861C">
        <w:rPr>
          <w:rFonts w:ascii="Arial" w:hAnsi="Arial" w:cs="Arial"/>
          <w:color w:val="FF0000"/>
          <w:sz w:val="24"/>
          <w:szCs w:val="24"/>
        </w:rPr>
        <w:t xml:space="preserve"> </w:t>
      </w:r>
      <w:r w:rsidRPr="6BBC861C">
        <w:rPr>
          <w:rFonts w:ascii="Arial" w:hAnsi="Arial" w:cs="Arial"/>
          <w:b/>
          <w:bCs/>
          <w:color w:val="FF0000"/>
          <w:sz w:val="24"/>
          <w:szCs w:val="24"/>
        </w:rPr>
        <w:t>[Applicant]</w:t>
      </w:r>
      <w:r w:rsidRPr="6BBC861C">
        <w:rPr>
          <w:rFonts w:ascii="Arial" w:hAnsi="Arial" w:cs="Arial"/>
          <w:sz w:val="24"/>
          <w:szCs w:val="24"/>
        </w:rPr>
        <w:t xml:space="preserve">. The parties share the goals of (1) </w:t>
      </w:r>
      <w:r w:rsidR="51E3298A" w:rsidRPr="6BBC861C">
        <w:rPr>
          <w:rFonts w:ascii="Arial" w:hAnsi="Arial" w:cs="Arial"/>
          <w:sz w:val="24"/>
          <w:szCs w:val="24"/>
        </w:rPr>
        <w:t xml:space="preserve">providing appropriate, comprehensive services to community members who </w:t>
      </w:r>
      <w:r w:rsidR="2A52BD51" w:rsidRPr="6BBC861C">
        <w:rPr>
          <w:rFonts w:ascii="Arial" w:hAnsi="Arial" w:cs="Arial"/>
          <w:sz w:val="24"/>
          <w:szCs w:val="24"/>
        </w:rPr>
        <w:t>are victims of</w:t>
      </w:r>
      <w:r w:rsidR="51E3298A" w:rsidRPr="6BBC861C">
        <w:rPr>
          <w:rFonts w:ascii="Arial" w:hAnsi="Arial" w:cs="Arial"/>
          <w:sz w:val="24"/>
          <w:szCs w:val="24"/>
        </w:rPr>
        <w:t xml:space="preserve"> </w:t>
      </w:r>
      <w:r w:rsidR="0E2F7605" w:rsidRPr="6BBC861C">
        <w:rPr>
          <w:rFonts w:ascii="Arial" w:hAnsi="Arial" w:cs="Arial"/>
          <w:sz w:val="24"/>
          <w:szCs w:val="24"/>
        </w:rPr>
        <w:t>domestic violence</w:t>
      </w:r>
      <w:r w:rsidR="5104B06B" w:rsidRPr="6BBC861C">
        <w:rPr>
          <w:rFonts w:ascii="Arial" w:hAnsi="Arial" w:cs="Arial"/>
          <w:sz w:val="24"/>
          <w:szCs w:val="24"/>
        </w:rPr>
        <w:t xml:space="preserve"> and (2)</w:t>
      </w:r>
      <w:r w:rsidR="272A90C3" w:rsidRPr="6BBC861C">
        <w:rPr>
          <w:rFonts w:ascii="Arial" w:hAnsi="Arial" w:cs="Arial"/>
          <w:sz w:val="24"/>
          <w:szCs w:val="24"/>
        </w:rPr>
        <w:t xml:space="preserve"> </w:t>
      </w:r>
      <w:r w:rsidR="1798C019" w:rsidRPr="6BBC861C">
        <w:rPr>
          <w:rFonts w:ascii="Arial" w:hAnsi="Arial" w:cs="Arial"/>
          <w:sz w:val="24"/>
          <w:szCs w:val="24"/>
        </w:rPr>
        <w:t>responding</w:t>
      </w:r>
      <w:r w:rsidR="5DEEA69F" w:rsidRPr="6BBC861C">
        <w:rPr>
          <w:rFonts w:ascii="Arial" w:hAnsi="Arial" w:cs="Arial"/>
          <w:sz w:val="24"/>
          <w:szCs w:val="24"/>
        </w:rPr>
        <w:t xml:space="preserve"> to and preventing</w:t>
      </w:r>
      <w:r w:rsidR="1798C019" w:rsidRPr="6BBC861C">
        <w:rPr>
          <w:rFonts w:ascii="Arial" w:hAnsi="Arial" w:cs="Arial"/>
          <w:sz w:val="24"/>
          <w:szCs w:val="24"/>
        </w:rPr>
        <w:t xml:space="preserve"> </w:t>
      </w:r>
      <w:r w:rsidRPr="6BBC861C">
        <w:rPr>
          <w:rFonts w:ascii="Arial" w:hAnsi="Arial" w:cs="Arial"/>
          <w:sz w:val="24"/>
          <w:szCs w:val="24"/>
        </w:rPr>
        <w:t>domestic violence in the communit</w:t>
      </w:r>
      <w:r w:rsidR="3E9EEF52" w:rsidRPr="6BBC861C">
        <w:rPr>
          <w:rFonts w:ascii="Arial" w:hAnsi="Arial" w:cs="Arial"/>
          <w:sz w:val="24"/>
          <w:szCs w:val="24"/>
        </w:rPr>
        <w:t>y</w:t>
      </w:r>
      <w:r w:rsidR="5EE6F9EA" w:rsidRPr="6BBC861C">
        <w:rPr>
          <w:rFonts w:ascii="Arial" w:hAnsi="Arial" w:cs="Arial"/>
          <w:sz w:val="24"/>
          <w:szCs w:val="24"/>
        </w:rPr>
        <w:t>.</w:t>
      </w:r>
      <w:r w:rsidRPr="6BBC861C">
        <w:rPr>
          <w:rFonts w:ascii="Arial" w:hAnsi="Arial" w:cs="Arial"/>
          <w:sz w:val="24"/>
          <w:szCs w:val="24"/>
        </w:rPr>
        <w:t xml:space="preserve"> </w:t>
      </w:r>
    </w:p>
    <w:p w14:paraId="3D6299EA" w14:textId="1131AEE5" w:rsidR="007F3C2E" w:rsidRPr="009E4269" w:rsidRDefault="007F3C2E" w:rsidP="6BBC861C">
      <w:pPr>
        <w:spacing w:after="0"/>
        <w:rPr>
          <w:rFonts w:ascii="Arial" w:hAnsi="Arial" w:cs="Arial"/>
          <w:sz w:val="24"/>
          <w:szCs w:val="24"/>
        </w:rPr>
      </w:pPr>
    </w:p>
    <w:p w14:paraId="60EB2EE9" w14:textId="6AD13C8A" w:rsidR="007F3C2E" w:rsidRPr="009E4269" w:rsidRDefault="007F3C2E" w:rsidP="6BBC861C">
      <w:pPr>
        <w:spacing w:after="0"/>
        <w:rPr>
          <w:rFonts w:ascii="Arial" w:hAnsi="Arial" w:cs="Arial"/>
          <w:sz w:val="24"/>
          <w:szCs w:val="24"/>
        </w:rPr>
      </w:pPr>
      <w:r w:rsidRPr="6BBC861C">
        <w:rPr>
          <w:rFonts w:ascii="Arial" w:hAnsi="Arial" w:cs="Arial"/>
          <w:sz w:val="24"/>
          <w:szCs w:val="24"/>
        </w:rPr>
        <w:t>Th</w:t>
      </w:r>
      <w:r w:rsidR="63EF2394" w:rsidRPr="6BBC861C">
        <w:rPr>
          <w:rFonts w:ascii="Arial" w:hAnsi="Arial" w:cs="Arial"/>
          <w:sz w:val="24"/>
          <w:szCs w:val="24"/>
        </w:rPr>
        <w:t>is</w:t>
      </w:r>
      <w:r w:rsidRPr="6BBC861C">
        <w:rPr>
          <w:rFonts w:ascii="Arial" w:hAnsi="Arial" w:cs="Arial"/>
          <w:sz w:val="24"/>
          <w:szCs w:val="24"/>
        </w:rPr>
        <w:t xml:space="preserve"> MOU formalizes the commitment of the parties to work together to </w:t>
      </w:r>
      <w:r w:rsidR="6BB1DA36" w:rsidRPr="6BBC861C">
        <w:rPr>
          <w:rFonts w:ascii="Arial" w:hAnsi="Arial" w:cs="Arial"/>
          <w:sz w:val="24"/>
          <w:szCs w:val="24"/>
        </w:rPr>
        <w:t xml:space="preserve">meet the requirements of the PurpleOne Partner Program and to implement the </w:t>
      </w:r>
      <w:r w:rsidR="3F80B717" w:rsidRPr="6BBC861C">
        <w:rPr>
          <w:rFonts w:ascii="Arial" w:hAnsi="Arial" w:cs="Arial"/>
          <w:sz w:val="24"/>
          <w:szCs w:val="24"/>
        </w:rPr>
        <w:t xml:space="preserve">PurpleOne Program in </w:t>
      </w:r>
      <w:r w:rsidR="3F80B717" w:rsidRPr="6BBC861C">
        <w:rPr>
          <w:rFonts w:ascii="Arial" w:hAnsi="Arial" w:cs="Arial"/>
          <w:b/>
          <w:bCs/>
          <w:color w:val="FF0000"/>
          <w:sz w:val="24"/>
          <w:szCs w:val="24"/>
        </w:rPr>
        <w:t>[geographic territory]</w:t>
      </w:r>
      <w:r w:rsidR="3F80B717" w:rsidRPr="6BBC861C">
        <w:rPr>
          <w:rFonts w:ascii="Arial" w:hAnsi="Arial" w:cs="Arial"/>
          <w:sz w:val="24"/>
          <w:szCs w:val="24"/>
        </w:rPr>
        <w:t>. This MOU includes provision of</w:t>
      </w:r>
      <w:r w:rsidR="79CCF79A" w:rsidRPr="6BBC861C">
        <w:rPr>
          <w:rFonts w:ascii="Arial" w:hAnsi="Arial" w:cs="Arial"/>
          <w:sz w:val="24"/>
          <w:szCs w:val="24"/>
        </w:rPr>
        <w:t xml:space="preserve"> trauma-informed, comprehensive services to survivors of domestic violence and improvement of the overall response to domestic violence in the applicant’s geographic territory. This MOU is being entered into for the purposes of the PurpleOne Partnership Program but does not preclude the parties from working together outside of this purpose.</w:t>
      </w:r>
      <w:r w:rsidRPr="6BBC861C">
        <w:rPr>
          <w:rFonts w:ascii="Arial" w:hAnsi="Arial" w:cs="Arial"/>
          <w:sz w:val="24"/>
          <w:szCs w:val="24"/>
        </w:rPr>
        <w:t xml:space="preserve"> </w:t>
      </w:r>
    </w:p>
    <w:p w14:paraId="1D8A1E89" w14:textId="7EAA7112" w:rsidR="007F3C2E" w:rsidRPr="009E4269" w:rsidRDefault="007F3C2E">
      <w:pPr>
        <w:rPr>
          <w:rFonts w:ascii="Arial" w:hAnsi="Arial" w:cs="Arial"/>
          <w:sz w:val="24"/>
          <w:szCs w:val="24"/>
        </w:rPr>
      </w:pPr>
    </w:p>
    <w:p w14:paraId="089A557F" w14:textId="07D2FA5C" w:rsidR="00B77BC9" w:rsidRPr="009E4269" w:rsidRDefault="00B77BC9" w:rsidP="002D7F1B">
      <w:pPr>
        <w:pStyle w:val="ListParagraph"/>
        <w:numPr>
          <w:ilvl w:val="0"/>
          <w:numId w:val="7"/>
        </w:numPr>
        <w:rPr>
          <w:rFonts w:ascii="Arial" w:hAnsi="Arial" w:cs="Arial"/>
          <w:sz w:val="24"/>
          <w:szCs w:val="24"/>
        </w:rPr>
      </w:pPr>
      <w:r w:rsidRPr="009E4269">
        <w:rPr>
          <w:rFonts w:ascii="Arial" w:hAnsi="Arial" w:cs="Arial"/>
          <w:sz w:val="24"/>
          <w:szCs w:val="24"/>
        </w:rPr>
        <w:t>Description of Partner Agencies</w:t>
      </w:r>
    </w:p>
    <w:p w14:paraId="10815F93" w14:textId="15270EA8" w:rsidR="00B77BC9" w:rsidRPr="009E4269" w:rsidRDefault="00B77BC9" w:rsidP="00B77BC9">
      <w:pPr>
        <w:rPr>
          <w:rFonts w:ascii="Arial" w:hAnsi="Arial" w:cs="Arial"/>
          <w:sz w:val="24"/>
          <w:szCs w:val="24"/>
        </w:rPr>
      </w:pPr>
      <w:r w:rsidRPr="009E4269">
        <w:rPr>
          <w:rFonts w:ascii="Arial" w:hAnsi="Arial" w:cs="Arial"/>
          <w:sz w:val="24"/>
          <w:szCs w:val="24"/>
        </w:rPr>
        <w:t>Description of the Domestic Violence Agency, including:</w:t>
      </w:r>
    </w:p>
    <w:p w14:paraId="5C0C9243" w14:textId="77777777" w:rsidR="00B77BC9" w:rsidRPr="009251AE" w:rsidRDefault="00B77BC9" w:rsidP="00B77BC9">
      <w:pPr>
        <w:pStyle w:val="ListParagraph"/>
        <w:numPr>
          <w:ilvl w:val="0"/>
          <w:numId w:val="3"/>
        </w:numPr>
        <w:rPr>
          <w:rFonts w:ascii="Arial" w:hAnsi="Arial" w:cs="Arial"/>
          <w:color w:val="FF0000"/>
          <w:sz w:val="24"/>
          <w:szCs w:val="24"/>
        </w:rPr>
      </w:pPr>
      <w:r w:rsidRPr="009251AE">
        <w:rPr>
          <w:rFonts w:ascii="Arial" w:hAnsi="Arial" w:cs="Arial"/>
          <w:color w:val="FF0000"/>
          <w:sz w:val="24"/>
          <w:szCs w:val="24"/>
        </w:rPr>
        <w:t xml:space="preserve">The agency’s mission; </w:t>
      </w:r>
    </w:p>
    <w:p w14:paraId="2E922634" w14:textId="77777777" w:rsidR="00B77BC9" w:rsidRPr="009251AE" w:rsidRDefault="00B77BC9" w:rsidP="00B77BC9">
      <w:pPr>
        <w:pStyle w:val="ListParagraph"/>
        <w:numPr>
          <w:ilvl w:val="0"/>
          <w:numId w:val="3"/>
        </w:numPr>
        <w:rPr>
          <w:rFonts w:ascii="Arial" w:hAnsi="Arial" w:cs="Arial"/>
          <w:color w:val="FF0000"/>
          <w:sz w:val="24"/>
          <w:szCs w:val="24"/>
        </w:rPr>
      </w:pPr>
      <w:r w:rsidRPr="009251AE">
        <w:rPr>
          <w:rFonts w:ascii="Arial" w:hAnsi="Arial" w:cs="Arial"/>
          <w:color w:val="FF0000"/>
          <w:sz w:val="24"/>
          <w:szCs w:val="24"/>
        </w:rPr>
        <w:t xml:space="preserve">A list of services offered by the Agency, </w:t>
      </w:r>
    </w:p>
    <w:p w14:paraId="0C832C5C" w14:textId="77777777" w:rsidR="00B77BC9" w:rsidRPr="009251AE" w:rsidRDefault="00B77BC9" w:rsidP="00B77BC9">
      <w:pPr>
        <w:pStyle w:val="ListParagraph"/>
        <w:numPr>
          <w:ilvl w:val="0"/>
          <w:numId w:val="3"/>
        </w:numPr>
        <w:rPr>
          <w:rFonts w:ascii="Arial" w:hAnsi="Arial" w:cs="Arial"/>
          <w:color w:val="FF0000"/>
          <w:sz w:val="24"/>
          <w:szCs w:val="24"/>
        </w:rPr>
      </w:pPr>
      <w:r w:rsidRPr="009251AE">
        <w:rPr>
          <w:rFonts w:ascii="Arial" w:hAnsi="Arial" w:cs="Arial"/>
          <w:color w:val="FF0000"/>
          <w:sz w:val="24"/>
          <w:szCs w:val="24"/>
        </w:rPr>
        <w:t>The population served by the Agency</w:t>
      </w:r>
    </w:p>
    <w:p w14:paraId="45D161EF" w14:textId="3B648761" w:rsidR="00B77BC9" w:rsidRPr="009251AE" w:rsidRDefault="00B77BC9" w:rsidP="00B77BC9">
      <w:pPr>
        <w:pStyle w:val="ListParagraph"/>
        <w:numPr>
          <w:ilvl w:val="0"/>
          <w:numId w:val="3"/>
        </w:numPr>
        <w:rPr>
          <w:rFonts w:ascii="Arial" w:hAnsi="Arial" w:cs="Arial"/>
          <w:color w:val="FF0000"/>
          <w:sz w:val="24"/>
          <w:szCs w:val="24"/>
        </w:rPr>
      </w:pPr>
      <w:r w:rsidRPr="009251AE">
        <w:rPr>
          <w:rFonts w:ascii="Arial" w:hAnsi="Arial" w:cs="Arial"/>
          <w:color w:val="FF0000"/>
          <w:sz w:val="24"/>
          <w:szCs w:val="24"/>
        </w:rPr>
        <w:t>The number of individuals served by the Agency.</w:t>
      </w:r>
    </w:p>
    <w:p w14:paraId="1AAA6A42" w14:textId="6D7C9871" w:rsidR="00B77BC9" w:rsidRPr="009251AE" w:rsidRDefault="00B77BC9" w:rsidP="00B77BC9">
      <w:pPr>
        <w:pStyle w:val="ListParagraph"/>
        <w:numPr>
          <w:ilvl w:val="0"/>
          <w:numId w:val="3"/>
        </w:numPr>
        <w:rPr>
          <w:rFonts w:ascii="Arial" w:hAnsi="Arial" w:cs="Arial"/>
          <w:color w:val="FF0000"/>
          <w:sz w:val="24"/>
          <w:szCs w:val="24"/>
        </w:rPr>
      </w:pPr>
      <w:r w:rsidRPr="009251AE">
        <w:rPr>
          <w:rFonts w:ascii="Arial" w:hAnsi="Arial" w:cs="Arial"/>
          <w:color w:val="FF0000"/>
          <w:sz w:val="24"/>
          <w:szCs w:val="24"/>
        </w:rPr>
        <w:t>A statement that the agency is recognized by NCADV and the state’s Coalition Against Domestic Violence</w:t>
      </w:r>
    </w:p>
    <w:p w14:paraId="597DDAE5" w14:textId="77777777" w:rsidR="00B77BC9" w:rsidRPr="009E4269" w:rsidRDefault="00B77BC9" w:rsidP="00B77BC9">
      <w:pPr>
        <w:rPr>
          <w:rFonts w:ascii="Arial" w:hAnsi="Arial" w:cs="Arial"/>
          <w:sz w:val="24"/>
          <w:szCs w:val="24"/>
        </w:rPr>
      </w:pPr>
      <w:r w:rsidRPr="009E4269">
        <w:rPr>
          <w:rFonts w:ascii="Arial" w:hAnsi="Arial" w:cs="Arial"/>
          <w:sz w:val="24"/>
          <w:szCs w:val="24"/>
        </w:rPr>
        <w:t xml:space="preserve">Description of the Applicant, including </w:t>
      </w:r>
    </w:p>
    <w:p w14:paraId="3AE01A8A" w14:textId="77777777" w:rsidR="00B77BC9" w:rsidRPr="009251AE" w:rsidRDefault="00B77BC9" w:rsidP="00B77BC9">
      <w:pPr>
        <w:pStyle w:val="ListParagraph"/>
        <w:numPr>
          <w:ilvl w:val="0"/>
          <w:numId w:val="6"/>
        </w:numPr>
        <w:rPr>
          <w:rFonts w:ascii="Arial" w:hAnsi="Arial" w:cs="Arial"/>
          <w:color w:val="FF0000"/>
          <w:sz w:val="24"/>
          <w:szCs w:val="24"/>
        </w:rPr>
      </w:pPr>
      <w:r w:rsidRPr="009251AE">
        <w:rPr>
          <w:rFonts w:ascii="Arial" w:hAnsi="Arial" w:cs="Arial"/>
          <w:color w:val="FF0000"/>
          <w:sz w:val="24"/>
          <w:szCs w:val="24"/>
        </w:rPr>
        <w:t>Applicant’s mission</w:t>
      </w:r>
    </w:p>
    <w:p w14:paraId="6BC0B360" w14:textId="7F069A7F" w:rsidR="007F3C2E" w:rsidRPr="009251AE" w:rsidRDefault="009E4269" w:rsidP="00B77BC9">
      <w:pPr>
        <w:pStyle w:val="ListParagraph"/>
        <w:numPr>
          <w:ilvl w:val="0"/>
          <w:numId w:val="6"/>
        </w:numPr>
        <w:rPr>
          <w:rFonts w:ascii="Arial" w:hAnsi="Arial" w:cs="Arial"/>
          <w:color w:val="FF0000"/>
          <w:sz w:val="24"/>
          <w:szCs w:val="24"/>
        </w:rPr>
      </w:pPr>
      <w:r w:rsidRPr="009251AE">
        <w:rPr>
          <w:rFonts w:ascii="Arial" w:hAnsi="Arial" w:cs="Arial"/>
          <w:color w:val="FF0000"/>
          <w:sz w:val="24"/>
          <w:szCs w:val="24"/>
        </w:rPr>
        <w:t xml:space="preserve">Previous involvement with prevention education </w:t>
      </w:r>
    </w:p>
    <w:p w14:paraId="3B61FFCF" w14:textId="016716A7" w:rsidR="009E4269" w:rsidRPr="009251AE" w:rsidRDefault="009E4269" w:rsidP="00B77BC9">
      <w:pPr>
        <w:pStyle w:val="ListParagraph"/>
        <w:numPr>
          <w:ilvl w:val="0"/>
          <w:numId w:val="6"/>
        </w:numPr>
        <w:rPr>
          <w:rFonts w:ascii="Arial" w:hAnsi="Arial" w:cs="Arial"/>
          <w:color w:val="FF0000"/>
          <w:sz w:val="24"/>
          <w:szCs w:val="24"/>
        </w:rPr>
      </w:pPr>
      <w:r w:rsidRPr="009251AE">
        <w:rPr>
          <w:rFonts w:ascii="Arial" w:hAnsi="Arial" w:cs="Arial"/>
          <w:color w:val="FF0000"/>
          <w:sz w:val="24"/>
          <w:szCs w:val="24"/>
        </w:rPr>
        <w:t>A list of services offered by the Applicant</w:t>
      </w:r>
    </w:p>
    <w:p w14:paraId="6ADCB48B" w14:textId="0A1FC039" w:rsidR="009E4269" w:rsidRPr="009251AE" w:rsidRDefault="009E4269" w:rsidP="00B77BC9">
      <w:pPr>
        <w:pStyle w:val="ListParagraph"/>
        <w:numPr>
          <w:ilvl w:val="0"/>
          <w:numId w:val="6"/>
        </w:numPr>
        <w:rPr>
          <w:rFonts w:ascii="Arial" w:hAnsi="Arial" w:cs="Arial"/>
          <w:color w:val="FF0000"/>
          <w:sz w:val="24"/>
          <w:szCs w:val="24"/>
        </w:rPr>
      </w:pPr>
      <w:r w:rsidRPr="009251AE">
        <w:rPr>
          <w:rFonts w:ascii="Arial" w:hAnsi="Arial" w:cs="Arial"/>
          <w:color w:val="FF0000"/>
          <w:sz w:val="24"/>
          <w:szCs w:val="24"/>
        </w:rPr>
        <w:t>The population serviced by the Applicant</w:t>
      </w:r>
    </w:p>
    <w:p w14:paraId="76CCB641" w14:textId="6E9436A9" w:rsidR="00B77BC9" w:rsidRPr="009251AE" w:rsidRDefault="009E4269" w:rsidP="00B77BC9">
      <w:pPr>
        <w:pStyle w:val="ListParagraph"/>
        <w:numPr>
          <w:ilvl w:val="0"/>
          <w:numId w:val="6"/>
        </w:numPr>
        <w:rPr>
          <w:rFonts w:ascii="Arial" w:hAnsi="Arial" w:cs="Arial"/>
          <w:color w:val="FF0000"/>
          <w:sz w:val="24"/>
          <w:szCs w:val="24"/>
        </w:rPr>
      </w:pPr>
      <w:r w:rsidRPr="009251AE">
        <w:rPr>
          <w:rFonts w:ascii="Arial" w:hAnsi="Arial" w:cs="Arial"/>
          <w:color w:val="FF0000"/>
          <w:sz w:val="24"/>
          <w:szCs w:val="24"/>
        </w:rPr>
        <w:t>The number of individuals served by the Applicant</w:t>
      </w:r>
    </w:p>
    <w:p w14:paraId="4701F305" w14:textId="77777777" w:rsidR="009E4269" w:rsidRPr="009E4269" w:rsidRDefault="009E4269" w:rsidP="009E4269">
      <w:pPr>
        <w:pStyle w:val="ListParagraph"/>
        <w:ind w:left="360"/>
        <w:rPr>
          <w:rFonts w:ascii="Arial" w:hAnsi="Arial" w:cs="Arial"/>
          <w:sz w:val="24"/>
          <w:szCs w:val="24"/>
        </w:rPr>
      </w:pPr>
    </w:p>
    <w:p w14:paraId="5327F40F" w14:textId="77777777" w:rsidR="002D7F1B" w:rsidRPr="009E4269" w:rsidRDefault="002D7F1B" w:rsidP="002D7F1B">
      <w:pPr>
        <w:pStyle w:val="ListParagraph"/>
        <w:numPr>
          <w:ilvl w:val="0"/>
          <w:numId w:val="7"/>
        </w:numPr>
        <w:rPr>
          <w:rFonts w:ascii="Arial" w:hAnsi="Arial" w:cs="Arial"/>
          <w:sz w:val="24"/>
          <w:szCs w:val="24"/>
        </w:rPr>
      </w:pPr>
      <w:r w:rsidRPr="009E4269">
        <w:rPr>
          <w:rFonts w:ascii="Arial" w:hAnsi="Arial" w:cs="Arial"/>
          <w:sz w:val="24"/>
          <w:szCs w:val="24"/>
        </w:rPr>
        <w:t>History of Previous Collaboration</w:t>
      </w:r>
    </w:p>
    <w:p w14:paraId="1E3220DC" w14:textId="30D4E9F3" w:rsidR="00FA2363" w:rsidRPr="009251AE" w:rsidRDefault="002D7F1B" w:rsidP="002D7F1B">
      <w:pPr>
        <w:rPr>
          <w:rFonts w:ascii="Arial" w:hAnsi="Arial" w:cs="Arial"/>
          <w:bCs/>
          <w:color w:val="FF0000"/>
          <w:sz w:val="24"/>
          <w:szCs w:val="24"/>
        </w:rPr>
      </w:pPr>
      <w:r w:rsidRPr="009251AE">
        <w:rPr>
          <w:rFonts w:ascii="Arial" w:hAnsi="Arial" w:cs="Arial"/>
          <w:bCs/>
          <w:color w:val="FF0000"/>
          <w:sz w:val="24"/>
          <w:szCs w:val="24"/>
        </w:rPr>
        <w:t>Describe the existing relationship between the Domestic Violence Agency and the Applicant</w:t>
      </w:r>
      <w:r w:rsidR="00FA2363" w:rsidRPr="009251AE">
        <w:rPr>
          <w:rFonts w:ascii="Arial" w:hAnsi="Arial" w:cs="Arial"/>
          <w:bCs/>
          <w:color w:val="FF0000"/>
          <w:sz w:val="24"/>
          <w:szCs w:val="24"/>
        </w:rPr>
        <w:t>.</w:t>
      </w:r>
    </w:p>
    <w:p w14:paraId="5D042C34" w14:textId="7DB80881" w:rsidR="00FA2363" w:rsidRPr="009E4269" w:rsidRDefault="00FA2363" w:rsidP="00FA2363">
      <w:pPr>
        <w:pStyle w:val="ListParagraph"/>
        <w:numPr>
          <w:ilvl w:val="0"/>
          <w:numId w:val="7"/>
        </w:numPr>
        <w:rPr>
          <w:rFonts w:ascii="Arial" w:hAnsi="Arial" w:cs="Arial"/>
          <w:sz w:val="24"/>
          <w:szCs w:val="24"/>
        </w:rPr>
      </w:pPr>
      <w:r w:rsidRPr="009E4269">
        <w:rPr>
          <w:rFonts w:ascii="Arial" w:hAnsi="Arial" w:cs="Arial"/>
          <w:sz w:val="24"/>
          <w:szCs w:val="24"/>
        </w:rPr>
        <w:t>The Role of the Domestic Violence Agency</w:t>
      </w:r>
    </w:p>
    <w:p w14:paraId="4BBBA84B" w14:textId="77777777" w:rsidR="00A51CEF" w:rsidRPr="009E4269" w:rsidRDefault="008E1273" w:rsidP="00A51CEF">
      <w:pPr>
        <w:pStyle w:val="ListParagraph"/>
        <w:numPr>
          <w:ilvl w:val="1"/>
          <w:numId w:val="7"/>
        </w:numPr>
        <w:rPr>
          <w:rFonts w:ascii="Arial" w:hAnsi="Arial" w:cs="Arial"/>
          <w:sz w:val="24"/>
          <w:szCs w:val="24"/>
        </w:rPr>
      </w:pPr>
      <w:r w:rsidRPr="009E4269">
        <w:rPr>
          <w:rFonts w:ascii="Arial" w:hAnsi="Arial" w:cs="Arial"/>
          <w:sz w:val="24"/>
          <w:szCs w:val="24"/>
        </w:rPr>
        <w:lastRenderedPageBreak/>
        <w:t>The Domestic Violence Agency staff will work with the Applicant to train Applicant personnel on resources available through the Domestic Violence Agency and how victims can access those services.</w:t>
      </w:r>
    </w:p>
    <w:p w14:paraId="3982CFD1" w14:textId="3F35D03F" w:rsidR="00A51CEF" w:rsidRPr="009E4269" w:rsidRDefault="00A51CEF" w:rsidP="00A51CEF">
      <w:pPr>
        <w:pStyle w:val="ListParagraph"/>
        <w:numPr>
          <w:ilvl w:val="1"/>
          <w:numId w:val="7"/>
        </w:numPr>
        <w:rPr>
          <w:rFonts w:ascii="Arial" w:hAnsi="Arial" w:cs="Arial"/>
          <w:sz w:val="24"/>
          <w:szCs w:val="24"/>
        </w:rPr>
      </w:pPr>
      <w:r w:rsidRPr="009E4269">
        <w:rPr>
          <w:rFonts w:ascii="Arial" w:hAnsi="Arial" w:cs="Arial"/>
          <w:sz w:val="24"/>
          <w:szCs w:val="24"/>
        </w:rPr>
        <w:t>Appoint a qualified staff member to focus on making services accessibly to and appropriate for Applicant personnel referrals.</w:t>
      </w:r>
    </w:p>
    <w:p w14:paraId="6A6B4909" w14:textId="7BC2B0BF" w:rsidR="00A51CEF" w:rsidRPr="009E4269" w:rsidRDefault="00A51CEF" w:rsidP="00A51CEF">
      <w:pPr>
        <w:pStyle w:val="ListParagraph"/>
        <w:numPr>
          <w:ilvl w:val="1"/>
          <w:numId w:val="7"/>
        </w:numPr>
        <w:rPr>
          <w:rFonts w:ascii="Arial" w:hAnsi="Arial" w:cs="Arial"/>
          <w:sz w:val="24"/>
          <w:szCs w:val="24"/>
        </w:rPr>
      </w:pPr>
      <w:r w:rsidRPr="009E4269">
        <w:rPr>
          <w:rFonts w:ascii="Arial" w:hAnsi="Arial" w:cs="Arial"/>
          <w:sz w:val="24"/>
          <w:szCs w:val="24"/>
        </w:rPr>
        <w:t xml:space="preserve">Continue to make 24-hour domestic violence hotline numbers available </w:t>
      </w:r>
      <w:r w:rsidR="004F72F4" w:rsidRPr="009E4269">
        <w:rPr>
          <w:rFonts w:ascii="Arial" w:hAnsi="Arial" w:cs="Arial"/>
          <w:sz w:val="24"/>
          <w:szCs w:val="24"/>
        </w:rPr>
        <w:t>for Applicant referrals</w:t>
      </w:r>
      <w:r w:rsidRPr="009E4269">
        <w:rPr>
          <w:rFonts w:ascii="Arial" w:hAnsi="Arial" w:cs="Arial"/>
          <w:sz w:val="24"/>
          <w:szCs w:val="24"/>
        </w:rPr>
        <w:t>.</w:t>
      </w:r>
    </w:p>
    <w:p w14:paraId="30DDBC61" w14:textId="7FEE8E6A" w:rsidR="00A51CEF" w:rsidRPr="009E4269" w:rsidRDefault="00A51CEF" w:rsidP="00A51CEF">
      <w:pPr>
        <w:pStyle w:val="ListParagraph"/>
        <w:numPr>
          <w:ilvl w:val="1"/>
          <w:numId w:val="7"/>
        </w:numPr>
        <w:rPr>
          <w:rFonts w:ascii="Arial" w:hAnsi="Arial" w:cs="Arial"/>
          <w:sz w:val="24"/>
          <w:szCs w:val="24"/>
        </w:rPr>
      </w:pPr>
      <w:r w:rsidRPr="009E4269">
        <w:rPr>
          <w:rFonts w:ascii="Arial" w:hAnsi="Arial" w:cs="Arial"/>
          <w:sz w:val="24"/>
          <w:szCs w:val="24"/>
        </w:rPr>
        <w:t xml:space="preserve">Provide confidential crisis intervention, counseling, information and referral, and legal advocacy as requested by </w:t>
      </w:r>
      <w:r w:rsidR="004F72F4" w:rsidRPr="009E4269">
        <w:rPr>
          <w:rFonts w:ascii="Arial" w:hAnsi="Arial" w:cs="Arial"/>
          <w:sz w:val="24"/>
          <w:szCs w:val="24"/>
        </w:rPr>
        <w:t>Applicant referrals</w:t>
      </w:r>
      <w:r w:rsidRPr="009E4269">
        <w:rPr>
          <w:rFonts w:ascii="Arial" w:hAnsi="Arial" w:cs="Arial"/>
          <w:sz w:val="24"/>
          <w:szCs w:val="24"/>
        </w:rPr>
        <w:t>.</w:t>
      </w:r>
    </w:p>
    <w:p w14:paraId="4590B479" w14:textId="2312B266" w:rsidR="00A51CEF" w:rsidRPr="009E4269" w:rsidRDefault="00A51CEF" w:rsidP="00A51CEF">
      <w:pPr>
        <w:pStyle w:val="ListParagraph"/>
        <w:numPr>
          <w:ilvl w:val="1"/>
          <w:numId w:val="7"/>
        </w:numPr>
        <w:rPr>
          <w:rFonts w:ascii="Arial" w:hAnsi="Arial" w:cs="Arial"/>
          <w:sz w:val="24"/>
          <w:szCs w:val="24"/>
        </w:rPr>
      </w:pPr>
      <w:r w:rsidRPr="009E4269">
        <w:rPr>
          <w:rFonts w:ascii="Arial" w:hAnsi="Arial" w:cs="Arial"/>
          <w:sz w:val="24"/>
          <w:szCs w:val="24"/>
        </w:rPr>
        <w:t xml:space="preserve">Provide </w:t>
      </w:r>
      <w:r w:rsidR="004F72F4" w:rsidRPr="009E4269">
        <w:rPr>
          <w:rFonts w:ascii="Arial" w:hAnsi="Arial" w:cs="Arial"/>
          <w:sz w:val="24"/>
          <w:szCs w:val="24"/>
        </w:rPr>
        <w:t>Applicant referrals</w:t>
      </w:r>
      <w:r w:rsidRPr="009E4269">
        <w:rPr>
          <w:rFonts w:ascii="Arial" w:hAnsi="Arial" w:cs="Arial"/>
          <w:sz w:val="24"/>
          <w:szCs w:val="24"/>
        </w:rPr>
        <w:t xml:space="preserve"> with information on reporting options, including how to report a crime to local law enforcement and offer to assist </w:t>
      </w:r>
      <w:r w:rsidR="004F72F4" w:rsidRPr="009E4269">
        <w:rPr>
          <w:rFonts w:ascii="Arial" w:hAnsi="Arial" w:cs="Arial"/>
          <w:sz w:val="24"/>
          <w:szCs w:val="24"/>
        </w:rPr>
        <w:t>referral</w:t>
      </w:r>
      <w:r w:rsidRPr="009E4269">
        <w:rPr>
          <w:rFonts w:ascii="Arial" w:hAnsi="Arial" w:cs="Arial"/>
          <w:sz w:val="24"/>
          <w:szCs w:val="24"/>
        </w:rPr>
        <w:t>s throughout the process.</w:t>
      </w:r>
    </w:p>
    <w:p w14:paraId="6313074B" w14:textId="7256DBCC" w:rsidR="00FA2363" w:rsidRPr="009E4269" w:rsidRDefault="00A51CEF" w:rsidP="00FA2363">
      <w:pPr>
        <w:pStyle w:val="ListParagraph"/>
        <w:numPr>
          <w:ilvl w:val="1"/>
          <w:numId w:val="7"/>
        </w:numPr>
        <w:rPr>
          <w:rFonts w:ascii="Arial" w:hAnsi="Arial" w:cs="Arial"/>
          <w:sz w:val="24"/>
          <w:szCs w:val="24"/>
        </w:rPr>
      </w:pPr>
      <w:r w:rsidRPr="009E4269">
        <w:rPr>
          <w:rFonts w:ascii="Arial" w:hAnsi="Arial" w:cs="Arial"/>
          <w:sz w:val="24"/>
          <w:szCs w:val="24"/>
        </w:rPr>
        <w:t xml:space="preserve">Meet regularly with </w:t>
      </w:r>
      <w:r w:rsidR="004F72F4" w:rsidRPr="009E4269">
        <w:rPr>
          <w:rFonts w:ascii="Arial" w:hAnsi="Arial" w:cs="Arial"/>
          <w:sz w:val="24"/>
          <w:szCs w:val="24"/>
        </w:rPr>
        <w:t>Applicant</w:t>
      </w:r>
      <w:r w:rsidRPr="009E4269">
        <w:rPr>
          <w:rFonts w:ascii="Arial" w:hAnsi="Arial" w:cs="Arial"/>
          <w:sz w:val="24"/>
          <w:szCs w:val="24"/>
        </w:rPr>
        <w:t xml:space="preserve"> to share information about the needs of victims, trends in domestic violence services provided, additional services that are needed by </w:t>
      </w:r>
      <w:r w:rsidR="004F72F4" w:rsidRPr="009E4269">
        <w:rPr>
          <w:rFonts w:ascii="Arial" w:hAnsi="Arial" w:cs="Arial"/>
          <w:sz w:val="24"/>
          <w:szCs w:val="24"/>
        </w:rPr>
        <w:t>Applicant referrals</w:t>
      </w:r>
      <w:r w:rsidRPr="009E4269">
        <w:rPr>
          <w:rFonts w:ascii="Arial" w:hAnsi="Arial" w:cs="Arial"/>
          <w:sz w:val="24"/>
          <w:szCs w:val="24"/>
        </w:rPr>
        <w:t xml:space="preserve"> and the effectiveness of </w:t>
      </w:r>
      <w:r w:rsidR="004F72F4" w:rsidRPr="009E4269">
        <w:rPr>
          <w:rFonts w:ascii="Arial" w:hAnsi="Arial" w:cs="Arial"/>
          <w:sz w:val="24"/>
          <w:szCs w:val="24"/>
        </w:rPr>
        <w:t>the Applicant’s</w:t>
      </w:r>
      <w:r w:rsidRPr="009E4269">
        <w:rPr>
          <w:rFonts w:ascii="Arial" w:hAnsi="Arial" w:cs="Arial"/>
          <w:sz w:val="24"/>
          <w:szCs w:val="24"/>
        </w:rPr>
        <w:t xml:space="preserve"> domestic </w:t>
      </w:r>
      <w:r w:rsidR="004F72F4" w:rsidRPr="009E4269">
        <w:rPr>
          <w:rFonts w:ascii="Arial" w:hAnsi="Arial" w:cs="Arial"/>
          <w:sz w:val="24"/>
          <w:szCs w:val="24"/>
        </w:rPr>
        <w:t xml:space="preserve">violence PurpleOne </w:t>
      </w:r>
      <w:r w:rsidRPr="009E4269">
        <w:rPr>
          <w:rFonts w:ascii="Arial" w:hAnsi="Arial" w:cs="Arial"/>
          <w:sz w:val="24"/>
          <w:szCs w:val="24"/>
        </w:rPr>
        <w:t>prevention and response program.</w:t>
      </w:r>
    </w:p>
    <w:p w14:paraId="093B091D" w14:textId="77777777" w:rsidR="004D5354" w:rsidRPr="009E4269" w:rsidRDefault="004D5354" w:rsidP="004D5354">
      <w:pPr>
        <w:pStyle w:val="ListParagraph"/>
        <w:ind w:left="1080"/>
        <w:rPr>
          <w:rFonts w:ascii="Arial" w:hAnsi="Arial" w:cs="Arial"/>
          <w:sz w:val="24"/>
          <w:szCs w:val="24"/>
        </w:rPr>
      </w:pPr>
    </w:p>
    <w:p w14:paraId="15DA31B8" w14:textId="46165B67" w:rsidR="00FA2363" w:rsidRPr="009E4269" w:rsidRDefault="00FA2363" w:rsidP="00FA2363">
      <w:pPr>
        <w:pStyle w:val="ListParagraph"/>
        <w:numPr>
          <w:ilvl w:val="0"/>
          <w:numId w:val="7"/>
        </w:numPr>
        <w:rPr>
          <w:rFonts w:ascii="Arial" w:hAnsi="Arial" w:cs="Arial"/>
          <w:sz w:val="24"/>
          <w:szCs w:val="24"/>
        </w:rPr>
      </w:pPr>
      <w:r w:rsidRPr="009E4269">
        <w:rPr>
          <w:rFonts w:ascii="Arial" w:hAnsi="Arial" w:cs="Arial"/>
          <w:sz w:val="24"/>
          <w:szCs w:val="24"/>
        </w:rPr>
        <w:t>Role of the Applicant</w:t>
      </w:r>
    </w:p>
    <w:p w14:paraId="72596C36" w14:textId="6AA219C3" w:rsidR="00FA2363" w:rsidRPr="009E4269" w:rsidRDefault="00FA2363" w:rsidP="00FA2363">
      <w:pPr>
        <w:pStyle w:val="ListParagraph"/>
        <w:numPr>
          <w:ilvl w:val="1"/>
          <w:numId w:val="7"/>
        </w:numPr>
        <w:rPr>
          <w:rFonts w:ascii="Arial" w:hAnsi="Arial" w:cs="Arial"/>
          <w:sz w:val="24"/>
          <w:szCs w:val="24"/>
        </w:rPr>
      </w:pPr>
      <w:r w:rsidRPr="009E4269">
        <w:rPr>
          <w:rFonts w:ascii="Arial" w:hAnsi="Arial" w:cs="Arial"/>
          <w:sz w:val="24"/>
          <w:szCs w:val="24"/>
        </w:rPr>
        <w:t>Provide the PurpleOne Program</w:t>
      </w:r>
    </w:p>
    <w:p w14:paraId="6D8042AA" w14:textId="6A8E44CF" w:rsidR="0009018A" w:rsidRPr="009E4269" w:rsidRDefault="0009018A" w:rsidP="0009018A">
      <w:pPr>
        <w:pStyle w:val="ListParagraph"/>
        <w:numPr>
          <w:ilvl w:val="1"/>
          <w:numId w:val="7"/>
        </w:numPr>
        <w:rPr>
          <w:rFonts w:ascii="Arial" w:hAnsi="Arial" w:cs="Arial"/>
          <w:sz w:val="24"/>
          <w:szCs w:val="24"/>
        </w:rPr>
      </w:pPr>
      <w:r w:rsidRPr="009E4269">
        <w:rPr>
          <w:rFonts w:ascii="Arial" w:hAnsi="Arial" w:cs="Arial"/>
          <w:sz w:val="24"/>
          <w:szCs w:val="24"/>
        </w:rPr>
        <w:t>When Applicant is providing training for domestic violence victims, personnel from the Applicant shall provide victims of domestic violence with basic referral information for the Domestic Violence Agency, including telephone/hotline number and a general description of the shelter, support and victim advocacy services offered by that organization.</w:t>
      </w:r>
    </w:p>
    <w:p w14:paraId="17306EE0" w14:textId="6FF386C2" w:rsidR="0009018A" w:rsidRPr="009E4269" w:rsidRDefault="0009018A" w:rsidP="0009018A">
      <w:pPr>
        <w:pStyle w:val="ListParagraph"/>
        <w:numPr>
          <w:ilvl w:val="1"/>
          <w:numId w:val="7"/>
        </w:numPr>
        <w:rPr>
          <w:rFonts w:ascii="Arial" w:hAnsi="Arial" w:cs="Arial"/>
          <w:sz w:val="24"/>
          <w:szCs w:val="24"/>
        </w:rPr>
      </w:pPr>
      <w:r w:rsidRPr="009E4269">
        <w:rPr>
          <w:rFonts w:ascii="Arial" w:hAnsi="Arial" w:cs="Arial"/>
          <w:sz w:val="24"/>
          <w:szCs w:val="24"/>
        </w:rPr>
        <w:t xml:space="preserve">When a victim of domestic violence determines that they would like to seek shelter at </w:t>
      </w:r>
      <w:r w:rsidR="0097374F" w:rsidRPr="009E4269">
        <w:rPr>
          <w:rFonts w:ascii="Arial" w:hAnsi="Arial" w:cs="Arial"/>
          <w:sz w:val="24"/>
          <w:szCs w:val="24"/>
        </w:rPr>
        <w:t>Domestic Violence Agency</w:t>
      </w:r>
      <w:r w:rsidRPr="009E4269">
        <w:rPr>
          <w:rFonts w:ascii="Arial" w:hAnsi="Arial" w:cs="Arial"/>
          <w:sz w:val="24"/>
          <w:szCs w:val="24"/>
        </w:rPr>
        <w:t xml:space="preserve"> or meet with</w:t>
      </w:r>
      <w:r w:rsidR="0097374F" w:rsidRPr="009E4269">
        <w:rPr>
          <w:rFonts w:ascii="Arial" w:hAnsi="Arial" w:cs="Arial"/>
          <w:sz w:val="24"/>
          <w:szCs w:val="24"/>
        </w:rPr>
        <w:t xml:space="preserve"> Domestic Violence Agency </w:t>
      </w:r>
      <w:r w:rsidRPr="009E4269">
        <w:rPr>
          <w:rFonts w:ascii="Arial" w:hAnsi="Arial" w:cs="Arial"/>
          <w:sz w:val="24"/>
          <w:szCs w:val="24"/>
        </w:rPr>
        <w:t xml:space="preserve">staff regarding other victim advocacy services, transportation to the shelter shall be arranged, </w:t>
      </w:r>
      <w:r w:rsidR="0097374F" w:rsidRPr="009E4269">
        <w:rPr>
          <w:rFonts w:ascii="Arial" w:hAnsi="Arial" w:cs="Arial"/>
          <w:sz w:val="24"/>
          <w:szCs w:val="24"/>
        </w:rPr>
        <w:t>or any other services</w:t>
      </w:r>
      <w:r w:rsidRPr="009E4269">
        <w:rPr>
          <w:rFonts w:ascii="Arial" w:hAnsi="Arial" w:cs="Arial"/>
          <w:sz w:val="24"/>
          <w:szCs w:val="24"/>
        </w:rPr>
        <w:t>.</w:t>
      </w:r>
    </w:p>
    <w:p w14:paraId="59C7F865" w14:textId="1537ED2D" w:rsidR="00FA2363" w:rsidRDefault="0097374F" w:rsidP="00FA2363">
      <w:pPr>
        <w:pStyle w:val="ListParagraph"/>
        <w:numPr>
          <w:ilvl w:val="1"/>
          <w:numId w:val="7"/>
        </w:numPr>
        <w:rPr>
          <w:rFonts w:ascii="Arial" w:hAnsi="Arial" w:cs="Arial"/>
          <w:sz w:val="24"/>
          <w:szCs w:val="24"/>
        </w:rPr>
      </w:pPr>
      <w:r w:rsidRPr="009E4269">
        <w:rPr>
          <w:rFonts w:ascii="Arial" w:hAnsi="Arial" w:cs="Arial"/>
          <w:sz w:val="24"/>
          <w:szCs w:val="24"/>
        </w:rPr>
        <w:t xml:space="preserve">The Applicant </w:t>
      </w:r>
      <w:r w:rsidR="0009018A" w:rsidRPr="009E4269">
        <w:rPr>
          <w:rFonts w:ascii="Arial" w:hAnsi="Arial" w:cs="Arial"/>
          <w:sz w:val="24"/>
          <w:szCs w:val="24"/>
        </w:rPr>
        <w:t xml:space="preserve">will work </w:t>
      </w:r>
      <w:r w:rsidRPr="009E4269">
        <w:rPr>
          <w:rFonts w:ascii="Arial" w:hAnsi="Arial" w:cs="Arial"/>
          <w:sz w:val="24"/>
          <w:szCs w:val="24"/>
        </w:rPr>
        <w:t>with the Domestic Violence Agency</w:t>
      </w:r>
      <w:r w:rsidR="0009018A" w:rsidRPr="009E4269">
        <w:rPr>
          <w:rFonts w:ascii="Arial" w:hAnsi="Arial" w:cs="Arial"/>
          <w:sz w:val="24"/>
          <w:szCs w:val="24"/>
        </w:rPr>
        <w:t xml:space="preserve"> to publicize resources available through </w:t>
      </w:r>
      <w:r w:rsidRPr="009E4269">
        <w:rPr>
          <w:rFonts w:ascii="Arial" w:hAnsi="Arial" w:cs="Arial"/>
          <w:sz w:val="24"/>
          <w:szCs w:val="24"/>
        </w:rPr>
        <w:t>the Domestic Violence Agency</w:t>
      </w:r>
      <w:r w:rsidR="0009018A" w:rsidRPr="009E4269">
        <w:rPr>
          <w:rFonts w:ascii="Arial" w:hAnsi="Arial" w:cs="Arial"/>
          <w:sz w:val="24"/>
          <w:szCs w:val="24"/>
        </w:rPr>
        <w:t xml:space="preserve"> and how victims can access those services.</w:t>
      </w:r>
    </w:p>
    <w:p w14:paraId="1D92A4D3" w14:textId="77777777" w:rsidR="009E4269" w:rsidRPr="009E4269" w:rsidRDefault="009E4269" w:rsidP="009E4269">
      <w:pPr>
        <w:pStyle w:val="ListParagraph"/>
        <w:ind w:left="1080"/>
        <w:rPr>
          <w:rFonts w:ascii="Arial" w:hAnsi="Arial" w:cs="Arial"/>
          <w:sz w:val="24"/>
          <w:szCs w:val="24"/>
        </w:rPr>
      </w:pPr>
    </w:p>
    <w:p w14:paraId="525E0B92" w14:textId="77777777" w:rsidR="00FA2363" w:rsidRPr="009E4269" w:rsidRDefault="00FA2363" w:rsidP="00FA2363">
      <w:pPr>
        <w:pStyle w:val="ListParagraph"/>
        <w:numPr>
          <w:ilvl w:val="0"/>
          <w:numId w:val="8"/>
        </w:numPr>
        <w:spacing w:after="0" w:line="276" w:lineRule="auto"/>
        <w:rPr>
          <w:rFonts w:ascii="Arial" w:hAnsi="Arial" w:cs="Arial"/>
          <w:b/>
          <w:sz w:val="24"/>
          <w:szCs w:val="24"/>
          <w:u w:val="single"/>
        </w:rPr>
      </w:pPr>
      <w:r w:rsidRPr="009E4269">
        <w:rPr>
          <w:rFonts w:ascii="Arial" w:hAnsi="Arial" w:cs="Arial"/>
          <w:b/>
          <w:sz w:val="24"/>
          <w:szCs w:val="24"/>
          <w:u w:val="single"/>
        </w:rPr>
        <w:t>Confidentiality</w:t>
      </w:r>
    </w:p>
    <w:p w14:paraId="7CEED047" w14:textId="77777777" w:rsidR="00FA2363" w:rsidRPr="009E4269" w:rsidRDefault="00FA2363" w:rsidP="00FA2363">
      <w:pPr>
        <w:pStyle w:val="ListParagraph"/>
        <w:spacing w:after="0"/>
        <w:ind w:left="360"/>
        <w:rPr>
          <w:rFonts w:ascii="Arial" w:hAnsi="Arial" w:cs="Arial"/>
          <w:b/>
          <w:sz w:val="24"/>
          <w:szCs w:val="24"/>
          <w:u w:val="single"/>
        </w:rPr>
      </w:pPr>
    </w:p>
    <w:p w14:paraId="62A63191" w14:textId="3F9CE946" w:rsidR="00FA2363" w:rsidRPr="009E4269" w:rsidRDefault="00FA2363" w:rsidP="00FA2363">
      <w:pPr>
        <w:spacing w:after="0"/>
        <w:rPr>
          <w:rFonts w:ascii="Arial" w:hAnsi="Arial" w:cs="Arial"/>
          <w:sz w:val="24"/>
          <w:szCs w:val="24"/>
        </w:rPr>
      </w:pPr>
      <w:r w:rsidRPr="009E4269">
        <w:rPr>
          <w:rFonts w:ascii="Arial" w:hAnsi="Arial" w:cs="Arial"/>
          <w:sz w:val="24"/>
          <w:szCs w:val="24"/>
        </w:rPr>
        <w:t xml:space="preserve">Victim contact with any of </w:t>
      </w:r>
      <w:r w:rsidR="00016911" w:rsidRPr="009E4269">
        <w:rPr>
          <w:rFonts w:ascii="Arial" w:hAnsi="Arial" w:cs="Arial"/>
          <w:sz w:val="24"/>
          <w:szCs w:val="24"/>
        </w:rPr>
        <w:t xml:space="preserve">the </w:t>
      </w:r>
      <w:r w:rsidRPr="009E4269">
        <w:rPr>
          <w:rFonts w:ascii="Arial" w:hAnsi="Arial" w:cs="Arial"/>
          <w:sz w:val="24"/>
          <w:szCs w:val="24"/>
        </w:rPr>
        <w:t>Domestic Violence Agency’s confidential resources will remain confidential and will not be shared unless state or federal laws require that such information be shared.</w:t>
      </w:r>
    </w:p>
    <w:p w14:paraId="1CC86B7C" w14:textId="77777777" w:rsidR="00FA2363" w:rsidRPr="009E4269" w:rsidRDefault="00FA2363" w:rsidP="00FA2363">
      <w:pPr>
        <w:pStyle w:val="ListParagraph"/>
        <w:spacing w:after="0"/>
        <w:ind w:left="1080"/>
        <w:rPr>
          <w:rFonts w:ascii="Arial" w:hAnsi="Arial" w:cs="Arial"/>
          <w:b/>
          <w:sz w:val="24"/>
          <w:szCs w:val="24"/>
          <w:u w:val="single"/>
        </w:rPr>
      </w:pPr>
    </w:p>
    <w:p w14:paraId="4FD0256D" w14:textId="77777777" w:rsidR="00FA2363" w:rsidRPr="009E4269" w:rsidRDefault="00FA2363" w:rsidP="00FA2363">
      <w:pPr>
        <w:pStyle w:val="ListParagraph"/>
        <w:numPr>
          <w:ilvl w:val="0"/>
          <w:numId w:val="8"/>
        </w:numPr>
        <w:spacing w:after="0" w:line="276" w:lineRule="auto"/>
        <w:rPr>
          <w:rFonts w:ascii="Arial" w:hAnsi="Arial" w:cs="Arial"/>
          <w:b/>
          <w:sz w:val="24"/>
          <w:szCs w:val="24"/>
          <w:u w:val="single"/>
        </w:rPr>
      </w:pPr>
      <w:r w:rsidRPr="009E4269">
        <w:rPr>
          <w:rFonts w:ascii="Arial" w:hAnsi="Arial" w:cs="Arial"/>
          <w:b/>
          <w:sz w:val="24"/>
          <w:szCs w:val="24"/>
          <w:u w:val="single"/>
        </w:rPr>
        <w:t>Termination</w:t>
      </w:r>
    </w:p>
    <w:p w14:paraId="7F3894F8" w14:textId="77777777" w:rsidR="00FA2363" w:rsidRPr="009E4269" w:rsidRDefault="00FA2363" w:rsidP="00FA2363">
      <w:pPr>
        <w:pStyle w:val="ListParagraph"/>
        <w:spacing w:after="0"/>
        <w:ind w:left="360"/>
        <w:rPr>
          <w:rFonts w:ascii="Arial" w:hAnsi="Arial" w:cs="Arial"/>
          <w:b/>
          <w:sz w:val="24"/>
          <w:szCs w:val="24"/>
          <w:u w:val="single"/>
        </w:rPr>
      </w:pPr>
    </w:p>
    <w:p w14:paraId="38B7EE26" w14:textId="77777777" w:rsidR="00FA2363" w:rsidRPr="009E4269" w:rsidRDefault="00FA2363" w:rsidP="00FA2363">
      <w:pPr>
        <w:spacing w:after="0"/>
        <w:rPr>
          <w:rFonts w:ascii="Arial" w:hAnsi="Arial" w:cs="Arial"/>
          <w:sz w:val="24"/>
          <w:szCs w:val="24"/>
        </w:rPr>
      </w:pPr>
      <w:r w:rsidRPr="009E4269">
        <w:rPr>
          <w:rFonts w:ascii="Arial" w:hAnsi="Arial" w:cs="Arial"/>
          <w:sz w:val="24"/>
          <w:szCs w:val="24"/>
        </w:rPr>
        <w:t>Either party may terminate this agreement by a 30-day notification in writing to the other party.</w:t>
      </w:r>
    </w:p>
    <w:p w14:paraId="0337EB9E" w14:textId="77777777" w:rsidR="00FA2363" w:rsidRPr="009E4269" w:rsidRDefault="00FA2363" w:rsidP="00FA2363">
      <w:pPr>
        <w:spacing w:after="0"/>
        <w:rPr>
          <w:rFonts w:ascii="Arial" w:hAnsi="Arial" w:cs="Arial"/>
          <w:sz w:val="24"/>
          <w:szCs w:val="24"/>
        </w:rPr>
      </w:pPr>
    </w:p>
    <w:p w14:paraId="1356CEA3" w14:textId="77777777" w:rsidR="00FA2363" w:rsidRPr="009E4269" w:rsidRDefault="00FA2363" w:rsidP="00FA2363">
      <w:pPr>
        <w:pStyle w:val="ListParagraph"/>
        <w:numPr>
          <w:ilvl w:val="0"/>
          <w:numId w:val="8"/>
        </w:numPr>
        <w:spacing w:after="0" w:line="276" w:lineRule="auto"/>
        <w:rPr>
          <w:rFonts w:ascii="Arial" w:hAnsi="Arial" w:cs="Arial"/>
          <w:b/>
          <w:sz w:val="24"/>
          <w:szCs w:val="24"/>
          <w:u w:val="single"/>
        </w:rPr>
      </w:pPr>
      <w:r w:rsidRPr="009E4269">
        <w:rPr>
          <w:rFonts w:ascii="Arial" w:hAnsi="Arial" w:cs="Arial"/>
          <w:b/>
          <w:sz w:val="24"/>
          <w:szCs w:val="24"/>
          <w:u w:val="single"/>
        </w:rPr>
        <w:lastRenderedPageBreak/>
        <w:t>General Provisions</w:t>
      </w:r>
    </w:p>
    <w:p w14:paraId="2F922B38" w14:textId="77777777" w:rsidR="00FA2363" w:rsidRPr="009E4269" w:rsidRDefault="00FA2363" w:rsidP="00FA2363">
      <w:pPr>
        <w:spacing w:after="0"/>
        <w:rPr>
          <w:rFonts w:ascii="Arial" w:hAnsi="Arial" w:cs="Arial"/>
          <w:sz w:val="24"/>
          <w:szCs w:val="24"/>
        </w:rPr>
      </w:pPr>
    </w:p>
    <w:p w14:paraId="1590CCB4" w14:textId="77777777" w:rsidR="00FA2363" w:rsidRPr="009E4269" w:rsidRDefault="00FA2363" w:rsidP="00FA2363">
      <w:pPr>
        <w:pStyle w:val="ListParagraph"/>
        <w:numPr>
          <w:ilvl w:val="0"/>
          <w:numId w:val="9"/>
        </w:numPr>
        <w:spacing w:after="0" w:line="276" w:lineRule="auto"/>
        <w:ind w:left="720" w:hanging="360"/>
        <w:rPr>
          <w:rFonts w:ascii="Arial" w:hAnsi="Arial" w:cs="Arial"/>
          <w:sz w:val="24"/>
          <w:szCs w:val="24"/>
        </w:rPr>
      </w:pPr>
      <w:r w:rsidRPr="009E4269">
        <w:rPr>
          <w:rFonts w:ascii="Arial" w:hAnsi="Arial" w:cs="Arial"/>
          <w:sz w:val="24"/>
          <w:szCs w:val="24"/>
          <w:u w:val="single"/>
        </w:rPr>
        <w:t>Agents and Agency</w:t>
      </w:r>
      <w:r w:rsidRPr="009E4269">
        <w:rPr>
          <w:rFonts w:ascii="Arial" w:hAnsi="Arial" w:cs="Arial"/>
          <w:sz w:val="24"/>
          <w:szCs w:val="24"/>
        </w:rPr>
        <w:t>. The parties agree that their relationship to each other shall be that of independent contractors. Employees supplied by either party to the performance of this MOU shall not for any purpose be considered employees or agents of the other party. Each party shall be solely responsible for supervision, daily direction and control of its employees in the performance of this MOU.</w:t>
      </w:r>
    </w:p>
    <w:p w14:paraId="6F09C232" w14:textId="77777777" w:rsidR="00FA2363" w:rsidRPr="009E4269" w:rsidRDefault="00FA2363" w:rsidP="00FA2363">
      <w:pPr>
        <w:pStyle w:val="ListParagraph"/>
        <w:spacing w:after="0"/>
        <w:ind w:hanging="360"/>
        <w:rPr>
          <w:rFonts w:ascii="Arial" w:hAnsi="Arial" w:cs="Arial"/>
          <w:sz w:val="24"/>
          <w:szCs w:val="24"/>
          <w:u w:val="single"/>
        </w:rPr>
      </w:pPr>
    </w:p>
    <w:p w14:paraId="646BE9D4" w14:textId="49BEC4D4" w:rsidR="00FA2363" w:rsidRPr="009E4269" w:rsidRDefault="00FA2363" w:rsidP="00FA2363">
      <w:pPr>
        <w:pStyle w:val="ListParagraph"/>
        <w:numPr>
          <w:ilvl w:val="0"/>
          <w:numId w:val="9"/>
        </w:numPr>
        <w:spacing w:after="0" w:line="276" w:lineRule="auto"/>
        <w:ind w:left="720" w:hanging="360"/>
        <w:rPr>
          <w:rFonts w:ascii="Arial" w:hAnsi="Arial" w:cs="Arial"/>
          <w:sz w:val="24"/>
          <w:szCs w:val="24"/>
        </w:rPr>
      </w:pPr>
      <w:r w:rsidRPr="009E4269">
        <w:rPr>
          <w:rFonts w:ascii="Arial" w:hAnsi="Arial" w:cs="Arial"/>
          <w:sz w:val="24"/>
          <w:szCs w:val="24"/>
          <w:u w:val="single"/>
        </w:rPr>
        <w:t>Choice of Law</w:t>
      </w:r>
      <w:r w:rsidRPr="009E4269">
        <w:rPr>
          <w:rFonts w:ascii="Arial" w:hAnsi="Arial" w:cs="Arial"/>
          <w:sz w:val="24"/>
          <w:szCs w:val="24"/>
        </w:rPr>
        <w:t xml:space="preserve">. </w:t>
      </w:r>
      <w:r w:rsidRPr="009E4269">
        <w:rPr>
          <w:rFonts w:ascii="Arial" w:hAnsi="Arial" w:cs="Arial"/>
          <w:iCs/>
          <w:sz w:val="24"/>
          <w:szCs w:val="24"/>
        </w:rPr>
        <w:t>This agreement shall be governed and construed in accordance with the laws of _________________ [</w:t>
      </w:r>
      <w:r w:rsidR="00102182" w:rsidRPr="009E4269">
        <w:rPr>
          <w:rFonts w:ascii="Arial" w:hAnsi="Arial" w:cs="Arial"/>
          <w:iCs/>
          <w:sz w:val="24"/>
          <w:szCs w:val="24"/>
        </w:rPr>
        <w:t>State]</w:t>
      </w:r>
      <w:r w:rsidRPr="009E4269">
        <w:rPr>
          <w:rFonts w:ascii="Arial" w:hAnsi="Arial" w:cs="Arial"/>
          <w:iCs/>
          <w:sz w:val="24"/>
          <w:szCs w:val="24"/>
        </w:rPr>
        <w:t xml:space="preserve">, without regard to choice-of-law principles, and all claims relating to or arising out of this agreement, or the breach thereof, whether sounding in contract, tort or otherwise, shall likewise be governed by the laws of </w:t>
      </w:r>
      <w:r w:rsidR="00102182" w:rsidRPr="009E4269">
        <w:rPr>
          <w:rFonts w:ascii="Arial" w:hAnsi="Arial" w:cs="Arial"/>
          <w:iCs/>
          <w:sz w:val="24"/>
          <w:szCs w:val="24"/>
        </w:rPr>
        <w:t>____________</w:t>
      </w:r>
      <w:r w:rsidRPr="009E4269">
        <w:rPr>
          <w:rFonts w:ascii="Arial" w:hAnsi="Arial" w:cs="Arial"/>
          <w:iCs/>
          <w:sz w:val="24"/>
          <w:szCs w:val="24"/>
        </w:rPr>
        <w:t xml:space="preserve"> </w:t>
      </w:r>
      <w:r w:rsidR="00102182" w:rsidRPr="009E4269">
        <w:rPr>
          <w:rFonts w:ascii="Arial" w:hAnsi="Arial" w:cs="Arial"/>
          <w:iCs/>
          <w:sz w:val="24"/>
          <w:szCs w:val="24"/>
        </w:rPr>
        <w:t>[</w:t>
      </w:r>
      <w:r w:rsidRPr="009E4269">
        <w:rPr>
          <w:rFonts w:ascii="Arial" w:hAnsi="Arial" w:cs="Arial"/>
          <w:iCs/>
          <w:sz w:val="24"/>
          <w:szCs w:val="24"/>
        </w:rPr>
        <w:t>State</w:t>
      </w:r>
      <w:r w:rsidR="00102182" w:rsidRPr="009E4269">
        <w:rPr>
          <w:rFonts w:ascii="Arial" w:hAnsi="Arial" w:cs="Arial"/>
          <w:iCs/>
          <w:sz w:val="24"/>
          <w:szCs w:val="24"/>
        </w:rPr>
        <w:t>]</w:t>
      </w:r>
      <w:r w:rsidRPr="009E4269">
        <w:rPr>
          <w:rFonts w:ascii="Arial" w:hAnsi="Arial" w:cs="Arial"/>
          <w:iCs/>
          <w:sz w:val="24"/>
          <w:szCs w:val="24"/>
        </w:rPr>
        <w:t>.</w:t>
      </w:r>
    </w:p>
    <w:p w14:paraId="4C55B0BB" w14:textId="77777777" w:rsidR="00FA2363" w:rsidRPr="009E4269" w:rsidRDefault="00FA2363" w:rsidP="00FA2363">
      <w:pPr>
        <w:pStyle w:val="ListParagraph"/>
        <w:rPr>
          <w:rFonts w:ascii="Arial" w:hAnsi="Arial" w:cs="Arial"/>
          <w:sz w:val="24"/>
          <w:szCs w:val="24"/>
        </w:rPr>
      </w:pPr>
    </w:p>
    <w:p w14:paraId="39F2A190" w14:textId="2C2CE1B6" w:rsidR="002D7F1B" w:rsidRPr="009E4269" w:rsidRDefault="002D7F1B" w:rsidP="002D7F1B">
      <w:pPr>
        <w:rPr>
          <w:rFonts w:ascii="Arial" w:hAnsi="Arial" w:cs="Arial"/>
          <w:sz w:val="24"/>
          <w:szCs w:val="24"/>
        </w:rPr>
      </w:pPr>
    </w:p>
    <w:p w14:paraId="60EC103D" w14:textId="77777777" w:rsidR="00102182" w:rsidRPr="009E4269" w:rsidRDefault="00102182" w:rsidP="00102182">
      <w:pPr>
        <w:spacing w:after="0"/>
        <w:rPr>
          <w:rFonts w:ascii="Arial" w:hAnsi="Arial" w:cs="Arial"/>
          <w:sz w:val="24"/>
          <w:szCs w:val="24"/>
        </w:rPr>
      </w:pPr>
      <w:r w:rsidRPr="009E4269">
        <w:rPr>
          <w:rFonts w:ascii="Arial" w:hAnsi="Arial" w:cs="Arial"/>
          <w:caps/>
          <w:sz w:val="24"/>
          <w:szCs w:val="24"/>
        </w:rPr>
        <w:t xml:space="preserve">in Witness thereof to this MemorandUm of Understanding </w:t>
      </w:r>
      <w:r w:rsidRPr="009E4269">
        <w:rPr>
          <w:rFonts w:ascii="Arial" w:hAnsi="Arial" w:cs="Arial"/>
          <w:sz w:val="24"/>
          <w:szCs w:val="24"/>
        </w:rPr>
        <w:t>has been executed on the ________ day of _____________________, 20_______.</w:t>
      </w:r>
    </w:p>
    <w:p w14:paraId="5B37D737" w14:textId="77777777" w:rsidR="00102182" w:rsidRPr="009E4269" w:rsidRDefault="00102182" w:rsidP="00102182">
      <w:pPr>
        <w:spacing w:after="0"/>
        <w:rPr>
          <w:rFonts w:ascii="Arial" w:hAnsi="Arial" w:cs="Arial"/>
          <w:sz w:val="24"/>
          <w:szCs w:val="24"/>
        </w:rPr>
      </w:pPr>
    </w:p>
    <w:p w14:paraId="084837C5" w14:textId="77777777" w:rsidR="00102182" w:rsidRPr="009E4269" w:rsidRDefault="00102182" w:rsidP="00102182">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F2C64" w:rsidRPr="009E4269" w14:paraId="186FD080" w14:textId="77777777" w:rsidTr="00D36DA6">
        <w:tc>
          <w:tcPr>
            <w:tcW w:w="4788" w:type="dxa"/>
          </w:tcPr>
          <w:p w14:paraId="55902B6D" w14:textId="7EB47064" w:rsidR="00102182" w:rsidRPr="009E4269" w:rsidRDefault="00102182" w:rsidP="00D36DA6">
            <w:pPr>
              <w:jc w:val="both"/>
              <w:rPr>
                <w:rFonts w:ascii="Arial" w:hAnsi="Arial" w:cs="Arial"/>
                <w:caps/>
                <w:sz w:val="24"/>
                <w:szCs w:val="24"/>
              </w:rPr>
            </w:pPr>
            <w:r w:rsidRPr="009E4269">
              <w:rPr>
                <w:rFonts w:ascii="Arial" w:hAnsi="Arial" w:cs="Arial"/>
                <w:caps/>
                <w:sz w:val="24"/>
                <w:szCs w:val="24"/>
              </w:rPr>
              <w:t>[</w:t>
            </w:r>
            <w:r w:rsidRPr="009E4269">
              <w:rPr>
                <w:rFonts w:ascii="Arial" w:hAnsi="Arial" w:cs="Arial"/>
                <w:b/>
                <w:caps/>
                <w:sz w:val="24"/>
                <w:szCs w:val="24"/>
              </w:rPr>
              <w:t>Applicant</w:t>
            </w:r>
            <w:r w:rsidRPr="009E4269">
              <w:rPr>
                <w:rFonts w:ascii="Arial" w:hAnsi="Arial" w:cs="Arial"/>
                <w:caps/>
                <w:sz w:val="24"/>
                <w:szCs w:val="24"/>
              </w:rPr>
              <w:t>]</w:t>
            </w:r>
            <w:r w:rsidRPr="009E4269">
              <w:rPr>
                <w:rFonts w:ascii="Arial" w:hAnsi="Arial" w:cs="Arial"/>
                <w:caps/>
                <w:sz w:val="24"/>
                <w:szCs w:val="24"/>
              </w:rPr>
              <w:tab/>
            </w:r>
            <w:r w:rsidRPr="009E4269">
              <w:rPr>
                <w:rFonts w:ascii="Arial" w:hAnsi="Arial" w:cs="Arial"/>
                <w:caps/>
                <w:sz w:val="24"/>
                <w:szCs w:val="24"/>
              </w:rPr>
              <w:tab/>
            </w:r>
            <w:r w:rsidRPr="009E4269">
              <w:rPr>
                <w:rFonts w:ascii="Arial" w:hAnsi="Arial" w:cs="Arial"/>
                <w:caps/>
                <w:sz w:val="24"/>
                <w:szCs w:val="24"/>
              </w:rPr>
              <w:tab/>
            </w:r>
            <w:r w:rsidRPr="009E4269">
              <w:rPr>
                <w:rFonts w:ascii="Arial" w:hAnsi="Arial" w:cs="Arial"/>
                <w:caps/>
                <w:sz w:val="24"/>
                <w:szCs w:val="24"/>
              </w:rPr>
              <w:tab/>
            </w:r>
            <w:r w:rsidRPr="009E4269">
              <w:rPr>
                <w:rFonts w:ascii="Arial" w:hAnsi="Arial" w:cs="Arial"/>
                <w:caps/>
                <w:sz w:val="24"/>
                <w:szCs w:val="24"/>
              </w:rPr>
              <w:tab/>
            </w:r>
          </w:p>
          <w:p w14:paraId="16DECA8B" w14:textId="77777777" w:rsidR="00102182" w:rsidRPr="009E4269" w:rsidRDefault="00102182" w:rsidP="00D36DA6">
            <w:pPr>
              <w:rPr>
                <w:rFonts w:ascii="Arial" w:hAnsi="Arial" w:cs="Arial"/>
                <w:sz w:val="24"/>
                <w:szCs w:val="24"/>
              </w:rPr>
            </w:pPr>
          </w:p>
        </w:tc>
        <w:tc>
          <w:tcPr>
            <w:tcW w:w="4788" w:type="dxa"/>
          </w:tcPr>
          <w:p w14:paraId="7C0CF715" w14:textId="2CCB2D22" w:rsidR="00102182" w:rsidRPr="009E4269" w:rsidRDefault="00102182" w:rsidP="00D36DA6">
            <w:pPr>
              <w:rPr>
                <w:rFonts w:ascii="Arial" w:hAnsi="Arial" w:cs="Arial"/>
                <w:sz w:val="24"/>
                <w:szCs w:val="24"/>
              </w:rPr>
            </w:pPr>
            <w:r w:rsidRPr="009E4269">
              <w:rPr>
                <w:rFonts w:ascii="Arial" w:hAnsi="Arial" w:cs="Arial"/>
                <w:caps/>
                <w:sz w:val="24"/>
                <w:szCs w:val="24"/>
              </w:rPr>
              <w:t>[</w:t>
            </w:r>
            <w:r w:rsidRPr="009E4269">
              <w:rPr>
                <w:rFonts w:ascii="Arial" w:hAnsi="Arial" w:cs="Arial"/>
                <w:b/>
                <w:caps/>
                <w:sz w:val="24"/>
                <w:szCs w:val="24"/>
              </w:rPr>
              <w:t>Domestic Violence Agency</w:t>
            </w:r>
            <w:r w:rsidRPr="009E4269">
              <w:rPr>
                <w:rFonts w:ascii="Arial" w:hAnsi="Arial" w:cs="Arial"/>
                <w:caps/>
                <w:sz w:val="24"/>
                <w:szCs w:val="24"/>
              </w:rPr>
              <w:t>]</w:t>
            </w:r>
          </w:p>
        </w:tc>
      </w:tr>
      <w:tr w:rsidR="003F2C64" w:rsidRPr="009E4269" w14:paraId="22DC2573" w14:textId="77777777" w:rsidTr="00D36DA6">
        <w:tc>
          <w:tcPr>
            <w:tcW w:w="4788" w:type="dxa"/>
          </w:tcPr>
          <w:p w14:paraId="149E7952" w14:textId="77777777" w:rsidR="00102182" w:rsidRPr="009E4269" w:rsidRDefault="00102182" w:rsidP="00D36DA6">
            <w:pPr>
              <w:rPr>
                <w:rFonts w:ascii="Arial" w:hAnsi="Arial" w:cs="Arial"/>
                <w:sz w:val="24"/>
                <w:szCs w:val="24"/>
              </w:rPr>
            </w:pPr>
            <w:r w:rsidRPr="009E4269">
              <w:rPr>
                <w:rFonts w:ascii="Arial" w:hAnsi="Arial" w:cs="Arial"/>
                <w:sz w:val="24"/>
                <w:szCs w:val="24"/>
              </w:rPr>
              <w:t>By:           ____________________________</w:t>
            </w:r>
          </w:p>
        </w:tc>
        <w:tc>
          <w:tcPr>
            <w:tcW w:w="4788" w:type="dxa"/>
          </w:tcPr>
          <w:p w14:paraId="1EA108D2" w14:textId="77777777" w:rsidR="00102182" w:rsidRPr="009E4269" w:rsidRDefault="00102182" w:rsidP="00D36DA6">
            <w:pPr>
              <w:rPr>
                <w:rFonts w:ascii="Arial" w:hAnsi="Arial" w:cs="Arial"/>
                <w:sz w:val="24"/>
                <w:szCs w:val="24"/>
              </w:rPr>
            </w:pPr>
            <w:r w:rsidRPr="009E4269">
              <w:rPr>
                <w:rFonts w:ascii="Arial" w:hAnsi="Arial" w:cs="Arial"/>
                <w:sz w:val="24"/>
                <w:szCs w:val="24"/>
              </w:rPr>
              <w:t>By:           ____________________________</w:t>
            </w:r>
          </w:p>
        </w:tc>
      </w:tr>
      <w:tr w:rsidR="003F2C64" w:rsidRPr="009E4269" w14:paraId="78D0AE5A" w14:textId="77777777" w:rsidTr="00D36DA6">
        <w:tc>
          <w:tcPr>
            <w:tcW w:w="4788" w:type="dxa"/>
          </w:tcPr>
          <w:p w14:paraId="7295795A" w14:textId="77777777" w:rsidR="00102182" w:rsidRPr="009E4269" w:rsidRDefault="00102182" w:rsidP="00D36DA6">
            <w:pPr>
              <w:rPr>
                <w:rFonts w:ascii="Arial" w:hAnsi="Arial" w:cs="Arial"/>
                <w:sz w:val="24"/>
                <w:szCs w:val="24"/>
              </w:rPr>
            </w:pPr>
            <w:r w:rsidRPr="009E4269">
              <w:rPr>
                <w:rFonts w:ascii="Arial" w:hAnsi="Arial" w:cs="Arial"/>
                <w:sz w:val="24"/>
                <w:szCs w:val="24"/>
              </w:rPr>
              <w:t>Name      ____________________________</w:t>
            </w:r>
          </w:p>
        </w:tc>
        <w:tc>
          <w:tcPr>
            <w:tcW w:w="4788" w:type="dxa"/>
          </w:tcPr>
          <w:p w14:paraId="6B5D63F5" w14:textId="77777777" w:rsidR="00102182" w:rsidRPr="009E4269" w:rsidRDefault="00102182" w:rsidP="00D36DA6">
            <w:pPr>
              <w:rPr>
                <w:rFonts w:ascii="Arial" w:hAnsi="Arial" w:cs="Arial"/>
                <w:sz w:val="24"/>
                <w:szCs w:val="24"/>
              </w:rPr>
            </w:pPr>
            <w:r w:rsidRPr="009E4269">
              <w:rPr>
                <w:rFonts w:ascii="Arial" w:hAnsi="Arial" w:cs="Arial"/>
                <w:sz w:val="24"/>
                <w:szCs w:val="24"/>
              </w:rPr>
              <w:t>Name      ____________________________</w:t>
            </w:r>
          </w:p>
        </w:tc>
      </w:tr>
      <w:tr w:rsidR="003F2C64" w:rsidRPr="009E4269" w14:paraId="40EAF4E1" w14:textId="77777777" w:rsidTr="00D36DA6">
        <w:tc>
          <w:tcPr>
            <w:tcW w:w="4788" w:type="dxa"/>
          </w:tcPr>
          <w:p w14:paraId="78BDB8BD" w14:textId="77777777" w:rsidR="00102182" w:rsidRPr="009E4269" w:rsidRDefault="00102182" w:rsidP="00D36DA6">
            <w:pPr>
              <w:rPr>
                <w:rFonts w:ascii="Arial" w:hAnsi="Arial" w:cs="Arial"/>
                <w:sz w:val="24"/>
                <w:szCs w:val="24"/>
              </w:rPr>
            </w:pPr>
            <w:r w:rsidRPr="009E4269">
              <w:rPr>
                <w:rFonts w:ascii="Arial" w:hAnsi="Arial" w:cs="Arial"/>
                <w:sz w:val="24"/>
                <w:szCs w:val="24"/>
              </w:rPr>
              <w:t>Title         ____________________________</w:t>
            </w:r>
          </w:p>
        </w:tc>
        <w:tc>
          <w:tcPr>
            <w:tcW w:w="4788" w:type="dxa"/>
          </w:tcPr>
          <w:p w14:paraId="21652937" w14:textId="77777777" w:rsidR="00102182" w:rsidRPr="009E4269" w:rsidRDefault="00102182" w:rsidP="00D36DA6">
            <w:pPr>
              <w:rPr>
                <w:rFonts w:ascii="Arial" w:hAnsi="Arial" w:cs="Arial"/>
                <w:sz w:val="24"/>
                <w:szCs w:val="24"/>
              </w:rPr>
            </w:pPr>
            <w:r w:rsidRPr="009E4269">
              <w:rPr>
                <w:rFonts w:ascii="Arial" w:hAnsi="Arial" w:cs="Arial"/>
                <w:sz w:val="24"/>
                <w:szCs w:val="24"/>
              </w:rPr>
              <w:t>Title         ____________________________</w:t>
            </w:r>
          </w:p>
        </w:tc>
      </w:tr>
      <w:tr w:rsidR="003F2C64" w:rsidRPr="009E4269" w14:paraId="0BC50636" w14:textId="77777777" w:rsidTr="00D36DA6">
        <w:tc>
          <w:tcPr>
            <w:tcW w:w="4788" w:type="dxa"/>
          </w:tcPr>
          <w:p w14:paraId="10C123AC" w14:textId="3D38A6FE" w:rsidR="00102182" w:rsidRPr="009E4269" w:rsidRDefault="00102182" w:rsidP="00D36DA6">
            <w:pPr>
              <w:rPr>
                <w:rFonts w:ascii="Arial" w:hAnsi="Arial" w:cs="Arial"/>
                <w:sz w:val="24"/>
                <w:szCs w:val="24"/>
              </w:rPr>
            </w:pPr>
            <w:r w:rsidRPr="009E4269">
              <w:rPr>
                <w:rFonts w:ascii="Arial" w:hAnsi="Arial" w:cs="Arial"/>
                <w:sz w:val="24"/>
                <w:szCs w:val="24"/>
              </w:rPr>
              <w:t>[</w:t>
            </w:r>
            <w:r w:rsidRPr="009E4269">
              <w:rPr>
                <w:rFonts w:ascii="Arial" w:hAnsi="Arial" w:cs="Arial"/>
                <w:i/>
                <w:sz w:val="24"/>
                <w:szCs w:val="24"/>
              </w:rPr>
              <w:t>Applicant</w:t>
            </w:r>
            <w:r w:rsidRPr="009E4269">
              <w:rPr>
                <w:rFonts w:ascii="Arial" w:hAnsi="Arial" w:cs="Arial"/>
                <w:sz w:val="24"/>
                <w:szCs w:val="24"/>
              </w:rPr>
              <w:t>]</w:t>
            </w:r>
            <w:r w:rsidRPr="009E4269">
              <w:rPr>
                <w:rFonts w:ascii="Arial" w:hAnsi="Arial" w:cs="Arial"/>
                <w:sz w:val="24"/>
                <w:szCs w:val="24"/>
              </w:rPr>
              <w:tab/>
            </w:r>
          </w:p>
        </w:tc>
        <w:tc>
          <w:tcPr>
            <w:tcW w:w="4788" w:type="dxa"/>
          </w:tcPr>
          <w:p w14:paraId="5C823F58" w14:textId="6420EAA0" w:rsidR="00102182" w:rsidRPr="009E4269" w:rsidRDefault="00102182" w:rsidP="00D36DA6">
            <w:pPr>
              <w:rPr>
                <w:rFonts w:ascii="Arial" w:hAnsi="Arial" w:cs="Arial"/>
                <w:sz w:val="24"/>
                <w:szCs w:val="24"/>
              </w:rPr>
            </w:pPr>
            <w:r w:rsidRPr="009E4269">
              <w:rPr>
                <w:rFonts w:ascii="Arial" w:hAnsi="Arial" w:cs="Arial"/>
                <w:sz w:val="24"/>
                <w:szCs w:val="24"/>
              </w:rPr>
              <w:t>[</w:t>
            </w:r>
            <w:r w:rsidRPr="009E4269">
              <w:rPr>
                <w:rFonts w:ascii="Arial" w:hAnsi="Arial" w:cs="Arial"/>
                <w:i/>
                <w:sz w:val="24"/>
                <w:szCs w:val="24"/>
              </w:rPr>
              <w:t>Domestic Violence Agency</w:t>
            </w:r>
            <w:r w:rsidRPr="009E4269">
              <w:rPr>
                <w:rFonts w:ascii="Arial" w:hAnsi="Arial" w:cs="Arial"/>
                <w:sz w:val="24"/>
                <w:szCs w:val="24"/>
              </w:rPr>
              <w:t>]</w:t>
            </w:r>
            <w:r w:rsidRPr="009E4269">
              <w:rPr>
                <w:rFonts w:ascii="Arial" w:hAnsi="Arial" w:cs="Arial"/>
                <w:sz w:val="24"/>
                <w:szCs w:val="24"/>
              </w:rPr>
              <w:tab/>
            </w:r>
          </w:p>
        </w:tc>
      </w:tr>
      <w:tr w:rsidR="003F2C64" w:rsidRPr="009E4269" w14:paraId="43AFCDED" w14:textId="77777777" w:rsidTr="00D36DA6">
        <w:tc>
          <w:tcPr>
            <w:tcW w:w="4788" w:type="dxa"/>
          </w:tcPr>
          <w:p w14:paraId="208C0708" w14:textId="77777777" w:rsidR="00102182" w:rsidRPr="009E4269" w:rsidRDefault="00102182" w:rsidP="00D36DA6">
            <w:pPr>
              <w:rPr>
                <w:rFonts w:ascii="Arial" w:hAnsi="Arial" w:cs="Arial"/>
                <w:sz w:val="24"/>
                <w:szCs w:val="24"/>
              </w:rPr>
            </w:pPr>
          </w:p>
          <w:p w14:paraId="36F68756" w14:textId="77777777" w:rsidR="00102182" w:rsidRPr="009E4269" w:rsidRDefault="00102182" w:rsidP="00D36DA6">
            <w:pPr>
              <w:rPr>
                <w:rFonts w:ascii="Arial" w:hAnsi="Arial" w:cs="Arial"/>
                <w:sz w:val="24"/>
                <w:szCs w:val="24"/>
              </w:rPr>
            </w:pPr>
            <w:r w:rsidRPr="009E4269">
              <w:rPr>
                <w:rFonts w:ascii="Arial" w:hAnsi="Arial" w:cs="Arial"/>
                <w:sz w:val="24"/>
                <w:szCs w:val="24"/>
              </w:rPr>
              <w:t>Date:      ____________________________</w:t>
            </w:r>
          </w:p>
        </w:tc>
        <w:tc>
          <w:tcPr>
            <w:tcW w:w="4788" w:type="dxa"/>
          </w:tcPr>
          <w:p w14:paraId="2AB2C862" w14:textId="77777777" w:rsidR="00102182" w:rsidRPr="009E4269" w:rsidRDefault="00102182" w:rsidP="00D36DA6">
            <w:pPr>
              <w:rPr>
                <w:rFonts w:ascii="Arial" w:hAnsi="Arial" w:cs="Arial"/>
                <w:sz w:val="24"/>
                <w:szCs w:val="24"/>
              </w:rPr>
            </w:pPr>
          </w:p>
          <w:p w14:paraId="27BE1EC9" w14:textId="77777777" w:rsidR="00102182" w:rsidRPr="009E4269" w:rsidRDefault="00102182" w:rsidP="00D36DA6">
            <w:pPr>
              <w:rPr>
                <w:rFonts w:ascii="Arial" w:hAnsi="Arial" w:cs="Arial"/>
                <w:sz w:val="24"/>
                <w:szCs w:val="24"/>
              </w:rPr>
            </w:pPr>
            <w:r w:rsidRPr="009E4269">
              <w:rPr>
                <w:rFonts w:ascii="Arial" w:hAnsi="Arial" w:cs="Arial"/>
                <w:sz w:val="24"/>
                <w:szCs w:val="24"/>
              </w:rPr>
              <w:t>Date:      ____________________________</w:t>
            </w:r>
          </w:p>
        </w:tc>
      </w:tr>
    </w:tbl>
    <w:p w14:paraId="50DBD922" w14:textId="77777777" w:rsidR="002D7F1B" w:rsidRPr="009E4269" w:rsidRDefault="002D7F1B" w:rsidP="002D7F1B">
      <w:pPr>
        <w:rPr>
          <w:rFonts w:ascii="Arial" w:hAnsi="Arial" w:cs="Arial"/>
          <w:sz w:val="24"/>
          <w:szCs w:val="24"/>
        </w:rPr>
      </w:pPr>
    </w:p>
    <w:sectPr w:rsidR="002D7F1B" w:rsidRPr="009E4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D03"/>
    <w:multiLevelType w:val="hybridMultilevel"/>
    <w:tmpl w:val="73E20110"/>
    <w:lvl w:ilvl="0" w:tplc="89C268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030AE"/>
    <w:multiLevelType w:val="hybridMultilevel"/>
    <w:tmpl w:val="A20C12E0"/>
    <w:lvl w:ilvl="0" w:tplc="32D0C80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1AEE5191"/>
    <w:multiLevelType w:val="hybridMultilevel"/>
    <w:tmpl w:val="12E8C8E4"/>
    <w:lvl w:ilvl="0" w:tplc="04090015">
      <w:start w:val="1"/>
      <w:numFmt w:val="upperLetter"/>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 w15:restartNumberingAfterBreak="0">
    <w:nsid w:val="31623254"/>
    <w:multiLevelType w:val="hybridMultilevel"/>
    <w:tmpl w:val="F5AEAC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DA51AA"/>
    <w:multiLevelType w:val="hybridMultilevel"/>
    <w:tmpl w:val="DDEE74EA"/>
    <w:lvl w:ilvl="0" w:tplc="93CA164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42514B"/>
    <w:multiLevelType w:val="hybridMultilevel"/>
    <w:tmpl w:val="CB0285DC"/>
    <w:lvl w:ilvl="0" w:tplc="32D0C80A">
      <w:start w:val="1"/>
      <w:numFmt w:val="decimal"/>
      <w:lvlText w:val="(%1)"/>
      <w:lvlJc w:val="left"/>
      <w:pPr>
        <w:ind w:left="4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7349D"/>
    <w:multiLevelType w:val="hybridMultilevel"/>
    <w:tmpl w:val="97925A7E"/>
    <w:lvl w:ilvl="0" w:tplc="F3E66B6A">
      <w:start w:val="1"/>
      <w:numFmt w:val="upperRoman"/>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06CB9"/>
    <w:multiLevelType w:val="hybridMultilevel"/>
    <w:tmpl w:val="AA0876AA"/>
    <w:lvl w:ilvl="0" w:tplc="32D0C80A">
      <w:start w:val="1"/>
      <w:numFmt w:val="decimal"/>
      <w:lvlText w:val="(%1)"/>
      <w:lvlJc w:val="left"/>
      <w:pPr>
        <w:ind w:left="4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9765B"/>
    <w:multiLevelType w:val="hybridMultilevel"/>
    <w:tmpl w:val="6EC4E03A"/>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24BCA"/>
    <w:multiLevelType w:val="hybridMultilevel"/>
    <w:tmpl w:val="A69C2E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3"/>
  </w:num>
  <w:num w:numId="6">
    <w:abstractNumId w:val="0"/>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2E"/>
    <w:rsid w:val="00016911"/>
    <w:rsid w:val="0009018A"/>
    <w:rsid w:val="00102182"/>
    <w:rsid w:val="002D7F1B"/>
    <w:rsid w:val="003E6D23"/>
    <w:rsid w:val="003F2C64"/>
    <w:rsid w:val="004D5354"/>
    <w:rsid w:val="004F72F4"/>
    <w:rsid w:val="00592F81"/>
    <w:rsid w:val="00713A75"/>
    <w:rsid w:val="007F3C2E"/>
    <w:rsid w:val="008E1273"/>
    <w:rsid w:val="009251AE"/>
    <w:rsid w:val="0097374F"/>
    <w:rsid w:val="00975407"/>
    <w:rsid w:val="009E4269"/>
    <w:rsid w:val="00A25F78"/>
    <w:rsid w:val="00A51CEF"/>
    <w:rsid w:val="00B3FCDD"/>
    <w:rsid w:val="00B77BC9"/>
    <w:rsid w:val="00D36DA6"/>
    <w:rsid w:val="00FA2363"/>
    <w:rsid w:val="034C194A"/>
    <w:rsid w:val="0E2F7605"/>
    <w:rsid w:val="0F91021E"/>
    <w:rsid w:val="165EF993"/>
    <w:rsid w:val="1798C019"/>
    <w:rsid w:val="1847EAAF"/>
    <w:rsid w:val="18D99342"/>
    <w:rsid w:val="1BB443A8"/>
    <w:rsid w:val="1D097690"/>
    <w:rsid w:val="229408C6"/>
    <w:rsid w:val="272A90C3"/>
    <w:rsid w:val="2A52BD51"/>
    <w:rsid w:val="30FF40A7"/>
    <w:rsid w:val="3765D70B"/>
    <w:rsid w:val="3DE66383"/>
    <w:rsid w:val="3E9EEF52"/>
    <w:rsid w:val="3F80B717"/>
    <w:rsid w:val="44867906"/>
    <w:rsid w:val="4805C5FF"/>
    <w:rsid w:val="4F4A4543"/>
    <w:rsid w:val="5104B06B"/>
    <w:rsid w:val="512AD9C3"/>
    <w:rsid w:val="51E3298A"/>
    <w:rsid w:val="523D91C8"/>
    <w:rsid w:val="54627A85"/>
    <w:rsid w:val="5815F57C"/>
    <w:rsid w:val="59867B4E"/>
    <w:rsid w:val="5C9EF1BA"/>
    <w:rsid w:val="5DEEA69F"/>
    <w:rsid w:val="5EE6F9EA"/>
    <w:rsid w:val="63DC46AA"/>
    <w:rsid w:val="63EF2394"/>
    <w:rsid w:val="65D50767"/>
    <w:rsid w:val="6BB1DA36"/>
    <w:rsid w:val="6BBC861C"/>
    <w:rsid w:val="6E23E14B"/>
    <w:rsid w:val="6EFA1B2B"/>
    <w:rsid w:val="7295053D"/>
    <w:rsid w:val="79CCD29A"/>
    <w:rsid w:val="79CCF79A"/>
    <w:rsid w:val="7D396E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5C8E"/>
  <w15:chartTrackingRefBased/>
  <w15:docId w15:val="{61956449-98A6-4B24-95EB-365C041D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C9"/>
    <w:pPr>
      <w:ind w:left="720"/>
      <w:contextualSpacing/>
    </w:pPr>
  </w:style>
  <w:style w:type="table" w:styleId="TableGrid">
    <w:name w:val="Table Grid"/>
    <w:basedOn w:val="TableNormal"/>
    <w:uiPriority w:val="59"/>
    <w:rsid w:val="0010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4D14520B4CA489A6A11EC5F2B88C6" ma:contentTypeVersion="11" ma:contentTypeDescription="Create a new document." ma:contentTypeScope="" ma:versionID="2377e7fdc86ac48d33a7713c0a4fe753">
  <xsd:schema xmlns:xsd="http://www.w3.org/2001/XMLSchema" xmlns:xs="http://www.w3.org/2001/XMLSchema" xmlns:p="http://schemas.microsoft.com/office/2006/metadata/properties" xmlns:ns2="985915be-6a93-44d2-917e-4409b20943d9" xmlns:ns3="b3c1501f-ba8e-4b65-b37b-39c58cc4fb87" targetNamespace="http://schemas.microsoft.com/office/2006/metadata/properties" ma:root="true" ma:fieldsID="875d526bde66926c1747d8d5ae78a8a4" ns2:_="" ns3:_="">
    <xsd:import namespace="985915be-6a93-44d2-917e-4409b20943d9"/>
    <xsd:import namespace="b3c1501f-ba8e-4b65-b37b-39c58cc4fb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915be-6a93-44d2-917e-4409b2094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1501f-ba8e-4b65-b37b-39c58cc4fb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69133-E045-4673-9BAE-4FA6238A7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915be-6a93-44d2-917e-4409b20943d9"/>
    <ds:schemaRef ds:uri="b3c1501f-ba8e-4b65-b37b-39c58cc4f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FAF40-4E41-490D-B5D6-97925BBC1E60}">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b3c1501f-ba8e-4b65-b37b-39c58cc4fb87"/>
    <ds:schemaRef ds:uri="985915be-6a93-44d2-917e-4409b20943d9"/>
    <ds:schemaRef ds:uri="http://purl.org/dc/terms/"/>
  </ds:schemaRefs>
</ds:datastoreItem>
</file>

<file path=customXml/itemProps3.xml><?xml version="1.0" encoding="utf-8"?>
<ds:datastoreItem xmlns:ds="http://schemas.openxmlformats.org/officeDocument/2006/customXml" ds:itemID="{8AA1ADB5-2884-4862-B854-3145079A6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Hetzel-Riggin, Melanie D.</dc:creator>
  <cp:keywords/>
  <dc:description/>
  <cp:lastModifiedBy>Meghan Duda</cp:lastModifiedBy>
  <cp:revision>2</cp:revision>
  <dcterms:created xsi:type="dcterms:W3CDTF">2021-05-26T11:22:00Z</dcterms:created>
  <dcterms:modified xsi:type="dcterms:W3CDTF">2021-05-26T11:22:00Z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0x0101000334D14520B4CA489A6A11EC5F2B88C6</vt:lpwstr>
  </property>
</Properties>
</file>